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787E" w:rsidRDefault="00B91FDF" w:rsidP="00984105">
      <w:pPr>
        <w:spacing w:line="276" w:lineRule="auto"/>
        <w:ind w:firstLine="709"/>
        <w:jc w:val="both"/>
        <w:rPr>
          <w:sz w:val="26"/>
          <w:szCs w:val="26"/>
        </w:rPr>
      </w:pPr>
      <w:r w:rsidRPr="00B91FDF">
        <w:rPr>
          <w:noProof/>
          <w:sz w:val="26"/>
          <w:szCs w:val="26"/>
        </w:rPr>
        <w:drawing>
          <wp:inline distT="0" distB="0" distL="0" distR="0">
            <wp:extent cx="5940425" cy="8175364"/>
            <wp:effectExtent l="0" t="0" r="0" b="0"/>
            <wp:docPr id="1" name="Рисунок 1" descr="E:\Ирина Александровна 04.04\МР ПО СР\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рина Александровна 04.04\МР ПО СР\2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B91FDF" w:rsidRDefault="00B91FDF" w:rsidP="003D787E">
      <w:pPr>
        <w:spacing w:line="276" w:lineRule="auto"/>
        <w:ind w:firstLine="709"/>
        <w:jc w:val="both"/>
        <w:rPr>
          <w:sz w:val="26"/>
          <w:szCs w:val="26"/>
          <w:lang w:bidi="ru-RU"/>
        </w:rPr>
      </w:pPr>
    </w:p>
    <w:p w:rsidR="00B91FDF" w:rsidRDefault="00B91FDF" w:rsidP="003D787E">
      <w:pPr>
        <w:spacing w:line="276" w:lineRule="auto"/>
        <w:ind w:firstLine="709"/>
        <w:jc w:val="both"/>
        <w:rPr>
          <w:sz w:val="26"/>
          <w:szCs w:val="26"/>
          <w:lang w:bidi="ru-RU"/>
        </w:rPr>
      </w:pPr>
    </w:p>
    <w:p w:rsidR="00B91FDF" w:rsidRDefault="00B91FDF" w:rsidP="003D787E">
      <w:pPr>
        <w:spacing w:line="276" w:lineRule="auto"/>
        <w:ind w:firstLine="709"/>
        <w:jc w:val="both"/>
        <w:rPr>
          <w:sz w:val="26"/>
          <w:szCs w:val="26"/>
          <w:lang w:bidi="ru-RU"/>
        </w:rPr>
      </w:pPr>
    </w:p>
    <w:p w:rsidR="00B91FDF" w:rsidRDefault="00B91FDF" w:rsidP="003D787E">
      <w:pPr>
        <w:spacing w:line="276" w:lineRule="auto"/>
        <w:ind w:firstLine="709"/>
        <w:jc w:val="both"/>
        <w:rPr>
          <w:sz w:val="26"/>
          <w:szCs w:val="26"/>
          <w:lang w:bidi="ru-RU"/>
        </w:rPr>
      </w:pPr>
    </w:p>
    <w:p w:rsidR="003D787E" w:rsidRPr="003D787E" w:rsidRDefault="003D787E" w:rsidP="003D787E">
      <w:pPr>
        <w:spacing w:line="276" w:lineRule="auto"/>
        <w:ind w:firstLine="709"/>
        <w:jc w:val="both"/>
        <w:rPr>
          <w:sz w:val="26"/>
          <w:szCs w:val="26"/>
          <w:lang w:bidi="ru-RU"/>
        </w:rPr>
      </w:pPr>
      <w:bookmarkStart w:id="0" w:name="_GoBack"/>
      <w:bookmarkEnd w:id="0"/>
      <w:r w:rsidRPr="003D787E">
        <w:rPr>
          <w:sz w:val="26"/>
          <w:szCs w:val="26"/>
          <w:lang w:bidi="ru-RU"/>
        </w:rPr>
        <w:lastRenderedPageBreak/>
        <w:t>Методические указания разработаны на основе:</w:t>
      </w:r>
    </w:p>
    <w:p w:rsidR="003D787E" w:rsidRDefault="003D787E" w:rsidP="003D787E">
      <w:pPr>
        <w:spacing w:line="276" w:lineRule="auto"/>
        <w:ind w:left="261" w:firstLine="709"/>
        <w:jc w:val="both"/>
        <w:rPr>
          <w:sz w:val="26"/>
          <w:szCs w:val="26"/>
        </w:rPr>
      </w:pPr>
    </w:p>
    <w:p w:rsidR="003D787E" w:rsidRPr="003D787E" w:rsidRDefault="003D787E" w:rsidP="003D787E">
      <w:pPr>
        <w:spacing w:line="276" w:lineRule="auto"/>
        <w:ind w:left="261" w:firstLine="709"/>
        <w:jc w:val="both"/>
        <w:rPr>
          <w:sz w:val="26"/>
          <w:szCs w:val="26"/>
        </w:rPr>
      </w:pPr>
      <w:r w:rsidRPr="003D787E">
        <w:rPr>
          <w:sz w:val="26"/>
          <w:szCs w:val="26"/>
        </w:rPr>
        <w:t xml:space="preserve">-Федерального государственного образовательного стандарта среднего профессионального образования по специальности: 22.02.06 Сварочное производство входящей в состав укрупненной группы специальности 22.00.00 «Технологии материалов» приказ Министерство образования и науки РФ. от 21 апреля 2014 г №360, </w:t>
      </w:r>
    </w:p>
    <w:p w:rsidR="003D787E" w:rsidRPr="003D787E" w:rsidRDefault="003D787E" w:rsidP="003D787E">
      <w:pPr>
        <w:spacing w:line="276" w:lineRule="auto"/>
        <w:ind w:left="261" w:firstLine="709"/>
        <w:jc w:val="both"/>
        <w:rPr>
          <w:sz w:val="26"/>
          <w:szCs w:val="26"/>
        </w:rPr>
      </w:pPr>
      <w:r w:rsidRPr="003D787E">
        <w:rPr>
          <w:sz w:val="26"/>
          <w:szCs w:val="26"/>
        </w:rPr>
        <w:t>-основной профессиональной образовательной программы по специальности: 22.02.06 Сварочное производство.</w:t>
      </w:r>
    </w:p>
    <w:p w:rsidR="003D787E" w:rsidRPr="003D787E" w:rsidRDefault="003D787E" w:rsidP="003D787E">
      <w:pPr>
        <w:spacing w:line="276" w:lineRule="auto"/>
        <w:ind w:firstLine="709"/>
        <w:jc w:val="both"/>
        <w:rPr>
          <w:sz w:val="26"/>
          <w:szCs w:val="26"/>
          <w:lang w:bidi="ru-RU"/>
        </w:rPr>
      </w:pPr>
    </w:p>
    <w:p w:rsidR="003D787E" w:rsidRPr="003D787E" w:rsidRDefault="003D787E" w:rsidP="003D787E">
      <w:pPr>
        <w:spacing w:line="276" w:lineRule="auto"/>
        <w:ind w:firstLine="709"/>
        <w:jc w:val="both"/>
        <w:rPr>
          <w:sz w:val="26"/>
          <w:szCs w:val="26"/>
          <w:lang w:bidi="ru-RU"/>
        </w:rPr>
      </w:pPr>
      <w:r w:rsidRPr="003D787E">
        <w:rPr>
          <w:sz w:val="26"/>
          <w:szCs w:val="26"/>
        </w:rPr>
        <w:t>- рабочей программы учебной дисциплины ОП.0</w:t>
      </w:r>
      <w:r>
        <w:rPr>
          <w:sz w:val="26"/>
          <w:szCs w:val="26"/>
        </w:rPr>
        <w:t>4</w:t>
      </w:r>
      <w:r w:rsidRPr="003D787E">
        <w:rPr>
          <w:sz w:val="26"/>
          <w:szCs w:val="26"/>
        </w:rPr>
        <w:t xml:space="preserve"> Электротехника и электрон</w:t>
      </w:r>
      <w:r>
        <w:rPr>
          <w:sz w:val="26"/>
          <w:szCs w:val="26"/>
        </w:rPr>
        <w:t>ика</w:t>
      </w:r>
      <w:r w:rsidRPr="003D787E">
        <w:rPr>
          <w:sz w:val="26"/>
          <w:szCs w:val="26"/>
        </w:rPr>
        <w:t>.</w:t>
      </w:r>
    </w:p>
    <w:p w:rsidR="003D787E" w:rsidRDefault="003D787E" w:rsidP="00984105">
      <w:pPr>
        <w:spacing w:line="276" w:lineRule="auto"/>
        <w:ind w:firstLine="709"/>
        <w:jc w:val="both"/>
        <w:rPr>
          <w:sz w:val="26"/>
          <w:szCs w:val="26"/>
        </w:rPr>
      </w:pPr>
    </w:p>
    <w:p w:rsidR="000C1ECE" w:rsidRPr="003D787E" w:rsidRDefault="000C1ECE" w:rsidP="00984105">
      <w:pPr>
        <w:spacing w:line="276" w:lineRule="auto"/>
        <w:ind w:firstLine="709"/>
        <w:jc w:val="both"/>
        <w:rPr>
          <w:sz w:val="26"/>
          <w:szCs w:val="26"/>
        </w:rPr>
      </w:pPr>
    </w:p>
    <w:p w:rsidR="000C1ECE" w:rsidRPr="003D787E" w:rsidRDefault="000C1ECE" w:rsidP="000C1ECE">
      <w:pPr>
        <w:spacing w:line="276" w:lineRule="auto"/>
        <w:rPr>
          <w:sz w:val="26"/>
          <w:szCs w:val="26"/>
        </w:rPr>
      </w:pPr>
    </w:p>
    <w:p w:rsidR="000C1ECE" w:rsidRPr="003D787E" w:rsidRDefault="000C1ECE" w:rsidP="000C1ECE">
      <w:pPr>
        <w:spacing w:line="276" w:lineRule="auto"/>
        <w:rPr>
          <w:sz w:val="26"/>
          <w:szCs w:val="26"/>
          <w:u w:val="single"/>
        </w:rPr>
      </w:pPr>
      <w:r w:rsidRPr="003D787E">
        <w:rPr>
          <w:b/>
          <w:sz w:val="26"/>
          <w:szCs w:val="26"/>
          <w:u w:val="single"/>
        </w:rPr>
        <w:t xml:space="preserve">Организация - разработчик: </w:t>
      </w:r>
      <w:r w:rsidRPr="003D787E">
        <w:rPr>
          <w:sz w:val="26"/>
          <w:szCs w:val="26"/>
          <w:u w:val="single"/>
        </w:rPr>
        <w:t>ГАПОУ  «Казанский политехнический колледж»</w:t>
      </w:r>
    </w:p>
    <w:p w:rsidR="000C1ECE" w:rsidRPr="003D787E" w:rsidRDefault="000C1ECE" w:rsidP="000C1ECE">
      <w:pPr>
        <w:spacing w:line="276" w:lineRule="auto"/>
        <w:rPr>
          <w:sz w:val="26"/>
          <w:szCs w:val="26"/>
        </w:rPr>
      </w:pPr>
    </w:p>
    <w:p w:rsidR="000C1ECE" w:rsidRPr="003D787E" w:rsidRDefault="000C1ECE" w:rsidP="000C1ECE">
      <w:pPr>
        <w:spacing w:line="276" w:lineRule="auto"/>
        <w:rPr>
          <w:sz w:val="26"/>
          <w:szCs w:val="26"/>
        </w:rPr>
      </w:pPr>
      <w:r w:rsidRPr="003D787E">
        <w:rPr>
          <w:sz w:val="26"/>
          <w:szCs w:val="26"/>
        </w:rPr>
        <w:t>Разработчик: Худякова А.Н.</w:t>
      </w:r>
    </w:p>
    <w:p w:rsidR="00012DE9" w:rsidRPr="003D787E" w:rsidRDefault="00012DE9" w:rsidP="00012DE9">
      <w:pPr>
        <w:spacing w:after="150"/>
        <w:rPr>
          <w:sz w:val="26"/>
          <w:szCs w:val="26"/>
        </w:rPr>
      </w:pPr>
    </w:p>
    <w:p w:rsidR="00012DE9" w:rsidRPr="003D787E" w:rsidRDefault="00012DE9" w:rsidP="00012DE9">
      <w:pPr>
        <w:spacing w:after="150"/>
        <w:rPr>
          <w:sz w:val="26"/>
          <w:szCs w:val="26"/>
        </w:rPr>
      </w:pPr>
    </w:p>
    <w:p w:rsidR="00012DE9" w:rsidRPr="003D787E" w:rsidRDefault="00012DE9" w:rsidP="00012DE9">
      <w:pPr>
        <w:spacing w:after="150"/>
        <w:rPr>
          <w:sz w:val="26"/>
          <w:szCs w:val="26"/>
        </w:rPr>
      </w:pPr>
    </w:p>
    <w:p w:rsidR="00012DE9" w:rsidRPr="003D787E" w:rsidRDefault="00012DE9" w:rsidP="00012DE9">
      <w:pPr>
        <w:spacing w:after="150"/>
        <w:rPr>
          <w:sz w:val="26"/>
          <w:szCs w:val="26"/>
        </w:rPr>
      </w:pPr>
    </w:p>
    <w:p w:rsidR="00012DE9" w:rsidRPr="003D787E" w:rsidRDefault="00012DE9" w:rsidP="00012DE9">
      <w:pPr>
        <w:spacing w:after="150"/>
        <w:rPr>
          <w:sz w:val="26"/>
          <w:szCs w:val="26"/>
        </w:rPr>
      </w:pPr>
    </w:p>
    <w:p w:rsidR="00012DE9" w:rsidRPr="003D787E" w:rsidRDefault="00012DE9" w:rsidP="00012DE9">
      <w:pPr>
        <w:spacing w:after="150"/>
        <w:rPr>
          <w:sz w:val="26"/>
          <w:szCs w:val="26"/>
        </w:rPr>
      </w:pPr>
    </w:p>
    <w:p w:rsidR="00012DE9" w:rsidRPr="003D787E" w:rsidRDefault="00012DE9" w:rsidP="00012DE9">
      <w:pPr>
        <w:spacing w:after="150"/>
        <w:rPr>
          <w:sz w:val="26"/>
          <w:szCs w:val="26"/>
        </w:rPr>
      </w:pPr>
    </w:p>
    <w:p w:rsidR="00922C08" w:rsidRPr="003D787E" w:rsidRDefault="00922C08" w:rsidP="00012DE9">
      <w:pPr>
        <w:spacing w:after="150"/>
        <w:rPr>
          <w:sz w:val="26"/>
          <w:szCs w:val="26"/>
        </w:rPr>
      </w:pPr>
    </w:p>
    <w:p w:rsidR="00922C08" w:rsidRPr="003D787E" w:rsidRDefault="00922C08" w:rsidP="00012DE9">
      <w:pPr>
        <w:spacing w:after="150"/>
        <w:rPr>
          <w:sz w:val="26"/>
          <w:szCs w:val="26"/>
        </w:rPr>
      </w:pPr>
    </w:p>
    <w:p w:rsidR="00922C08" w:rsidRPr="003D787E" w:rsidRDefault="00922C08" w:rsidP="00012DE9">
      <w:pPr>
        <w:spacing w:after="150"/>
        <w:rPr>
          <w:sz w:val="26"/>
          <w:szCs w:val="26"/>
        </w:rPr>
      </w:pPr>
    </w:p>
    <w:p w:rsidR="00922C08" w:rsidRPr="003D787E" w:rsidRDefault="00922C08" w:rsidP="00012DE9">
      <w:pPr>
        <w:spacing w:after="150"/>
        <w:rPr>
          <w:sz w:val="26"/>
          <w:szCs w:val="26"/>
        </w:rPr>
      </w:pPr>
    </w:p>
    <w:p w:rsidR="00922C08" w:rsidRPr="003D787E" w:rsidRDefault="00922C08" w:rsidP="00012DE9">
      <w:pPr>
        <w:spacing w:after="150"/>
        <w:rPr>
          <w:sz w:val="26"/>
          <w:szCs w:val="26"/>
        </w:rPr>
      </w:pPr>
    </w:p>
    <w:p w:rsidR="00922C08" w:rsidRPr="003D787E" w:rsidRDefault="00922C08" w:rsidP="00012DE9">
      <w:pPr>
        <w:spacing w:after="150"/>
        <w:rPr>
          <w:sz w:val="26"/>
          <w:szCs w:val="26"/>
        </w:rPr>
      </w:pPr>
    </w:p>
    <w:p w:rsidR="00922C08" w:rsidRPr="003D787E" w:rsidRDefault="00922C08" w:rsidP="00012DE9">
      <w:pPr>
        <w:spacing w:after="150"/>
        <w:rPr>
          <w:sz w:val="26"/>
          <w:szCs w:val="26"/>
        </w:rPr>
      </w:pPr>
    </w:p>
    <w:p w:rsidR="000C1ECE" w:rsidRPr="003D787E" w:rsidRDefault="000C1ECE" w:rsidP="00012DE9">
      <w:pPr>
        <w:spacing w:after="150"/>
        <w:rPr>
          <w:sz w:val="26"/>
          <w:szCs w:val="26"/>
        </w:rPr>
      </w:pPr>
    </w:p>
    <w:p w:rsidR="000C1ECE" w:rsidRPr="003D787E" w:rsidRDefault="000C1ECE" w:rsidP="00012DE9">
      <w:pPr>
        <w:spacing w:after="150"/>
        <w:rPr>
          <w:sz w:val="26"/>
          <w:szCs w:val="26"/>
        </w:rPr>
      </w:pPr>
    </w:p>
    <w:p w:rsidR="000C1ECE" w:rsidRPr="003D787E" w:rsidRDefault="000C1ECE" w:rsidP="00012DE9">
      <w:pPr>
        <w:spacing w:after="150"/>
        <w:rPr>
          <w:sz w:val="26"/>
          <w:szCs w:val="26"/>
        </w:rPr>
      </w:pPr>
    </w:p>
    <w:p w:rsidR="000C1ECE" w:rsidRPr="003D787E" w:rsidRDefault="000C1ECE" w:rsidP="00012DE9">
      <w:pPr>
        <w:spacing w:after="150"/>
        <w:rPr>
          <w:sz w:val="26"/>
          <w:szCs w:val="26"/>
        </w:rPr>
      </w:pPr>
    </w:p>
    <w:p w:rsidR="003D787E" w:rsidRPr="008F27FA" w:rsidRDefault="003D787E" w:rsidP="003D787E">
      <w:pPr>
        <w:widowControl w:val="0"/>
        <w:spacing w:after="150" w:line="276" w:lineRule="auto"/>
        <w:jc w:val="center"/>
        <w:rPr>
          <w:b/>
          <w:bCs/>
          <w:color w:val="000000"/>
          <w:sz w:val="26"/>
          <w:szCs w:val="26"/>
          <w:lang w:bidi="ru-RU"/>
        </w:rPr>
      </w:pPr>
      <w:r w:rsidRPr="008F27FA">
        <w:rPr>
          <w:b/>
          <w:bCs/>
          <w:color w:val="000000"/>
          <w:sz w:val="26"/>
          <w:szCs w:val="26"/>
          <w:lang w:bidi="ru-RU"/>
        </w:rPr>
        <w:lastRenderedPageBreak/>
        <w:t>СОДЕРЖАНИЕ</w:t>
      </w:r>
    </w:p>
    <w:p w:rsidR="003D787E" w:rsidRPr="008F27FA" w:rsidRDefault="003D787E" w:rsidP="003D787E">
      <w:pPr>
        <w:widowControl w:val="0"/>
        <w:spacing w:after="150" w:line="276" w:lineRule="auto"/>
        <w:rPr>
          <w:color w:val="000000"/>
          <w:sz w:val="26"/>
          <w:szCs w:val="26"/>
          <w:lang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3D787E" w:rsidRPr="008F27FA" w:rsidTr="00835F41">
        <w:tc>
          <w:tcPr>
            <w:tcW w:w="421" w:type="dxa"/>
          </w:tcPr>
          <w:p w:rsidR="003D787E" w:rsidRPr="008F27FA" w:rsidRDefault="003D787E" w:rsidP="00835F41">
            <w:pPr>
              <w:numPr>
                <w:ilvl w:val="0"/>
                <w:numId w:val="1"/>
              </w:numPr>
              <w:spacing w:line="360" w:lineRule="auto"/>
              <w:rPr>
                <w:color w:val="000000"/>
                <w:sz w:val="26"/>
                <w:szCs w:val="26"/>
                <w:lang w:bidi="ru-RU"/>
              </w:rPr>
            </w:pPr>
          </w:p>
        </w:tc>
        <w:tc>
          <w:tcPr>
            <w:tcW w:w="7938" w:type="dxa"/>
          </w:tcPr>
          <w:p w:rsidR="003D787E" w:rsidRPr="008F27FA" w:rsidRDefault="003D787E" w:rsidP="00835F41">
            <w:pPr>
              <w:spacing w:line="360" w:lineRule="auto"/>
              <w:rPr>
                <w:color w:val="000000"/>
                <w:sz w:val="26"/>
                <w:szCs w:val="26"/>
                <w:lang w:bidi="ru-RU"/>
              </w:rPr>
            </w:pPr>
            <w:r w:rsidRPr="008F27FA">
              <w:rPr>
                <w:color w:val="000000"/>
                <w:sz w:val="26"/>
                <w:szCs w:val="26"/>
                <w:lang w:bidi="ru-RU"/>
              </w:rPr>
              <w:t>Пояснительная записка</w:t>
            </w:r>
          </w:p>
        </w:tc>
        <w:tc>
          <w:tcPr>
            <w:tcW w:w="986" w:type="dxa"/>
          </w:tcPr>
          <w:p w:rsidR="003D787E" w:rsidRPr="008F27FA" w:rsidRDefault="003D787E" w:rsidP="00835F41">
            <w:pPr>
              <w:spacing w:line="360" w:lineRule="auto"/>
              <w:rPr>
                <w:color w:val="000000"/>
                <w:sz w:val="26"/>
                <w:szCs w:val="26"/>
                <w:lang w:bidi="ru-RU"/>
              </w:rPr>
            </w:pPr>
            <w:r w:rsidRPr="008F27FA">
              <w:rPr>
                <w:color w:val="000000"/>
                <w:sz w:val="26"/>
                <w:szCs w:val="26"/>
                <w:lang w:bidi="ru-RU"/>
              </w:rPr>
              <w:t>4</w:t>
            </w:r>
          </w:p>
        </w:tc>
      </w:tr>
      <w:tr w:rsidR="003D787E" w:rsidRPr="008F27FA" w:rsidTr="00835F41">
        <w:tc>
          <w:tcPr>
            <w:tcW w:w="421" w:type="dxa"/>
          </w:tcPr>
          <w:p w:rsidR="003D787E" w:rsidRPr="008F27FA" w:rsidRDefault="003D787E" w:rsidP="00835F41">
            <w:pPr>
              <w:numPr>
                <w:ilvl w:val="0"/>
                <w:numId w:val="1"/>
              </w:numPr>
              <w:spacing w:line="360" w:lineRule="auto"/>
              <w:rPr>
                <w:color w:val="000000"/>
                <w:sz w:val="26"/>
                <w:szCs w:val="26"/>
                <w:lang w:bidi="ru-RU"/>
              </w:rPr>
            </w:pPr>
          </w:p>
        </w:tc>
        <w:tc>
          <w:tcPr>
            <w:tcW w:w="7938" w:type="dxa"/>
          </w:tcPr>
          <w:p w:rsidR="003D787E" w:rsidRPr="008F27FA" w:rsidRDefault="003D787E" w:rsidP="00835F41">
            <w:pPr>
              <w:spacing w:line="360" w:lineRule="auto"/>
              <w:rPr>
                <w:color w:val="000000"/>
                <w:sz w:val="26"/>
                <w:szCs w:val="26"/>
                <w:lang w:bidi="ru-RU"/>
              </w:rPr>
            </w:pPr>
            <w:r w:rsidRPr="008F27FA">
              <w:rPr>
                <w:color w:val="000000"/>
                <w:sz w:val="26"/>
                <w:szCs w:val="26"/>
                <w:lang w:bidi="ru-RU"/>
              </w:rPr>
              <w:t>Планирование самостоятельных работ</w:t>
            </w:r>
          </w:p>
        </w:tc>
        <w:tc>
          <w:tcPr>
            <w:tcW w:w="986" w:type="dxa"/>
          </w:tcPr>
          <w:p w:rsidR="003D787E" w:rsidRPr="008F27FA" w:rsidRDefault="00364A98" w:rsidP="00835F41">
            <w:pPr>
              <w:spacing w:line="360" w:lineRule="auto"/>
              <w:rPr>
                <w:color w:val="000000"/>
                <w:sz w:val="26"/>
                <w:szCs w:val="26"/>
                <w:lang w:bidi="ru-RU"/>
              </w:rPr>
            </w:pPr>
            <w:r>
              <w:rPr>
                <w:color w:val="000000"/>
                <w:sz w:val="26"/>
                <w:szCs w:val="26"/>
                <w:lang w:bidi="ru-RU"/>
              </w:rPr>
              <w:t>7</w:t>
            </w:r>
          </w:p>
        </w:tc>
      </w:tr>
      <w:tr w:rsidR="003D787E" w:rsidRPr="008F27FA" w:rsidTr="00835F41">
        <w:tc>
          <w:tcPr>
            <w:tcW w:w="421" w:type="dxa"/>
          </w:tcPr>
          <w:p w:rsidR="003D787E" w:rsidRPr="008F27FA" w:rsidRDefault="003D787E" w:rsidP="00835F41">
            <w:pPr>
              <w:numPr>
                <w:ilvl w:val="0"/>
                <w:numId w:val="1"/>
              </w:numPr>
              <w:spacing w:line="360" w:lineRule="auto"/>
              <w:rPr>
                <w:color w:val="000000"/>
                <w:sz w:val="26"/>
                <w:szCs w:val="26"/>
                <w:lang w:bidi="ru-RU"/>
              </w:rPr>
            </w:pPr>
          </w:p>
        </w:tc>
        <w:tc>
          <w:tcPr>
            <w:tcW w:w="7938" w:type="dxa"/>
          </w:tcPr>
          <w:p w:rsidR="003D787E" w:rsidRPr="008F27FA" w:rsidRDefault="003D787E" w:rsidP="00835F41">
            <w:pPr>
              <w:spacing w:line="360" w:lineRule="auto"/>
              <w:rPr>
                <w:color w:val="000000"/>
                <w:sz w:val="26"/>
                <w:szCs w:val="26"/>
                <w:lang w:bidi="ru-RU"/>
              </w:rPr>
            </w:pPr>
            <w:r w:rsidRPr="008F27FA">
              <w:rPr>
                <w:color w:val="000000"/>
                <w:sz w:val="26"/>
                <w:szCs w:val="26"/>
                <w:lang w:bidi="ru-RU"/>
              </w:rPr>
              <w:t>Общие рекомендации по выполнению самостоятельных работ</w:t>
            </w:r>
          </w:p>
        </w:tc>
        <w:tc>
          <w:tcPr>
            <w:tcW w:w="986" w:type="dxa"/>
          </w:tcPr>
          <w:p w:rsidR="003D787E" w:rsidRPr="008F27FA" w:rsidRDefault="00364A98" w:rsidP="00835F41">
            <w:pPr>
              <w:spacing w:line="360" w:lineRule="auto"/>
              <w:rPr>
                <w:color w:val="000000"/>
                <w:sz w:val="26"/>
                <w:szCs w:val="26"/>
                <w:lang w:bidi="ru-RU"/>
              </w:rPr>
            </w:pPr>
            <w:r>
              <w:rPr>
                <w:color w:val="000000"/>
                <w:sz w:val="26"/>
                <w:szCs w:val="26"/>
                <w:lang w:bidi="ru-RU"/>
              </w:rPr>
              <w:t>9</w:t>
            </w:r>
          </w:p>
        </w:tc>
      </w:tr>
      <w:tr w:rsidR="003D787E" w:rsidRPr="008F27FA" w:rsidTr="00835F41">
        <w:tc>
          <w:tcPr>
            <w:tcW w:w="421" w:type="dxa"/>
          </w:tcPr>
          <w:p w:rsidR="003D787E" w:rsidRPr="008F27FA" w:rsidRDefault="003D787E" w:rsidP="00835F41">
            <w:pPr>
              <w:numPr>
                <w:ilvl w:val="0"/>
                <w:numId w:val="1"/>
              </w:numPr>
              <w:spacing w:line="360" w:lineRule="auto"/>
              <w:rPr>
                <w:color w:val="000000"/>
                <w:sz w:val="26"/>
                <w:szCs w:val="26"/>
                <w:lang w:bidi="ru-RU"/>
              </w:rPr>
            </w:pPr>
          </w:p>
        </w:tc>
        <w:tc>
          <w:tcPr>
            <w:tcW w:w="7938" w:type="dxa"/>
          </w:tcPr>
          <w:p w:rsidR="003D787E" w:rsidRPr="008F27FA" w:rsidRDefault="003D787E" w:rsidP="00835F41">
            <w:pPr>
              <w:spacing w:line="360" w:lineRule="auto"/>
              <w:rPr>
                <w:color w:val="000000"/>
                <w:sz w:val="26"/>
                <w:szCs w:val="26"/>
                <w:lang w:bidi="ru-RU"/>
              </w:rPr>
            </w:pPr>
            <w:r w:rsidRPr="008F27FA">
              <w:rPr>
                <w:color w:val="000000"/>
                <w:sz w:val="26"/>
                <w:szCs w:val="26"/>
                <w:lang w:bidi="ru-RU"/>
              </w:rPr>
              <w:t>Критерии оценивания</w:t>
            </w:r>
          </w:p>
        </w:tc>
        <w:tc>
          <w:tcPr>
            <w:tcW w:w="986" w:type="dxa"/>
          </w:tcPr>
          <w:p w:rsidR="003D787E" w:rsidRPr="008F27FA" w:rsidRDefault="00364A98" w:rsidP="00835F41">
            <w:pPr>
              <w:spacing w:line="360" w:lineRule="auto"/>
              <w:rPr>
                <w:color w:val="000000"/>
                <w:sz w:val="26"/>
                <w:szCs w:val="26"/>
                <w:lang w:bidi="ru-RU"/>
              </w:rPr>
            </w:pPr>
            <w:r>
              <w:rPr>
                <w:color w:val="000000"/>
                <w:sz w:val="26"/>
                <w:szCs w:val="26"/>
                <w:lang w:bidi="ru-RU"/>
              </w:rPr>
              <w:t>20</w:t>
            </w:r>
          </w:p>
        </w:tc>
      </w:tr>
      <w:tr w:rsidR="003D787E" w:rsidRPr="008F27FA" w:rsidTr="00835F41">
        <w:tc>
          <w:tcPr>
            <w:tcW w:w="421" w:type="dxa"/>
          </w:tcPr>
          <w:p w:rsidR="003D787E" w:rsidRPr="008F27FA" w:rsidRDefault="003D787E" w:rsidP="00835F41">
            <w:pPr>
              <w:spacing w:line="360" w:lineRule="auto"/>
              <w:rPr>
                <w:color w:val="000000"/>
                <w:sz w:val="26"/>
                <w:szCs w:val="26"/>
                <w:lang w:bidi="ru-RU"/>
              </w:rPr>
            </w:pPr>
          </w:p>
        </w:tc>
        <w:tc>
          <w:tcPr>
            <w:tcW w:w="7938" w:type="dxa"/>
          </w:tcPr>
          <w:p w:rsidR="003D787E" w:rsidRPr="008F27FA" w:rsidRDefault="003D787E" w:rsidP="00835F41">
            <w:pPr>
              <w:spacing w:line="360" w:lineRule="auto"/>
              <w:rPr>
                <w:color w:val="000000"/>
                <w:sz w:val="26"/>
                <w:szCs w:val="26"/>
                <w:lang w:bidi="ru-RU"/>
              </w:rPr>
            </w:pPr>
            <w:r w:rsidRPr="008F27FA">
              <w:rPr>
                <w:bCs/>
                <w:color w:val="000000"/>
                <w:sz w:val="26"/>
                <w:szCs w:val="26"/>
                <w:lang w:bidi="ru-RU"/>
              </w:rPr>
              <w:t>4.1. Критерии оценивания реферата</w:t>
            </w:r>
          </w:p>
        </w:tc>
        <w:tc>
          <w:tcPr>
            <w:tcW w:w="986" w:type="dxa"/>
          </w:tcPr>
          <w:p w:rsidR="003D787E" w:rsidRPr="008F27FA" w:rsidRDefault="00364A98" w:rsidP="00835F41">
            <w:pPr>
              <w:spacing w:line="360" w:lineRule="auto"/>
              <w:rPr>
                <w:color w:val="000000"/>
                <w:sz w:val="26"/>
                <w:szCs w:val="26"/>
                <w:lang w:bidi="ru-RU"/>
              </w:rPr>
            </w:pPr>
            <w:r>
              <w:rPr>
                <w:color w:val="000000"/>
                <w:sz w:val="26"/>
                <w:szCs w:val="26"/>
                <w:lang w:bidi="ru-RU"/>
              </w:rPr>
              <w:t>20</w:t>
            </w:r>
          </w:p>
        </w:tc>
      </w:tr>
      <w:tr w:rsidR="003D787E" w:rsidRPr="008F27FA" w:rsidTr="00835F41">
        <w:tc>
          <w:tcPr>
            <w:tcW w:w="421" w:type="dxa"/>
          </w:tcPr>
          <w:p w:rsidR="003D787E" w:rsidRPr="008F27FA" w:rsidRDefault="003D787E" w:rsidP="00835F41">
            <w:pPr>
              <w:spacing w:line="360" w:lineRule="auto"/>
              <w:rPr>
                <w:color w:val="000000"/>
                <w:sz w:val="26"/>
                <w:szCs w:val="26"/>
                <w:lang w:bidi="ru-RU"/>
              </w:rPr>
            </w:pPr>
          </w:p>
        </w:tc>
        <w:tc>
          <w:tcPr>
            <w:tcW w:w="7938" w:type="dxa"/>
          </w:tcPr>
          <w:p w:rsidR="003D787E" w:rsidRPr="008F27FA" w:rsidRDefault="003D787E" w:rsidP="00835F41">
            <w:pPr>
              <w:spacing w:line="360" w:lineRule="auto"/>
              <w:rPr>
                <w:color w:val="000000"/>
                <w:sz w:val="26"/>
                <w:szCs w:val="26"/>
                <w:lang w:bidi="ru-RU"/>
              </w:rPr>
            </w:pPr>
            <w:r w:rsidRPr="008F27FA">
              <w:rPr>
                <w:color w:val="000000"/>
                <w:sz w:val="26"/>
                <w:szCs w:val="26"/>
                <w:lang w:bidi="ru-RU"/>
              </w:rPr>
              <w:t>4.2. Критерии оценивания подготовки сообщений</w:t>
            </w:r>
            <w:r w:rsidRPr="008F27FA">
              <w:rPr>
                <w:color w:val="000000"/>
                <w:sz w:val="26"/>
                <w:szCs w:val="26"/>
                <w:lang w:bidi="ru-RU"/>
              </w:rPr>
              <w:tab/>
            </w:r>
          </w:p>
        </w:tc>
        <w:tc>
          <w:tcPr>
            <w:tcW w:w="986" w:type="dxa"/>
          </w:tcPr>
          <w:p w:rsidR="003D787E" w:rsidRPr="008F27FA" w:rsidRDefault="00364A98" w:rsidP="00835F41">
            <w:pPr>
              <w:spacing w:line="360" w:lineRule="auto"/>
              <w:rPr>
                <w:color w:val="000000"/>
                <w:sz w:val="26"/>
                <w:szCs w:val="26"/>
                <w:lang w:bidi="ru-RU"/>
              </w:rPr>
            </w:pPr>
            <w:r>
              <w:rPr>
                <w:color w:val="000000"/>
                <w:sz w:val="26"/>
                <w:szCs w:val="26"/>
                <w:lang w:bidi="ru-RU"/>
              </w:rPr>
              <w:t>21</w:t>
            </w:r>
          </w:p>
        </w:tc>
      </w:tr>
      <w:tr w:rsidR="003D787E" w:rsidRPr="008F27FA" w:rsidTr="00835F41">
        <w:tc>
          <w:tcPr>
            <w:tcW w:w="421" w:type="dxa"/>
          </w:tcPr>
          <w:p w:rsidR="003D787E" w:rsidRPr="008F27FA" w:rsidRDefault="003D787E" w:rsidP="00835F41">
            <w:pPr>
              <w:spacing w:line="360" w:lineRule="auto"/>
              <w:rPr>
                <w:color w:val="000000"/>
                <w:sz w:val="26"/>
                <w:szCs w:val="26"/>
                <w:lang w:bidi="ru-RU"/>
              </w:rPr>
            </w:pPr>
            <w:r w:rsidRPr="008F27FA">
              <w:rPr>
                <w:color w:val="000000"/>
                <w:sz w:val="26"/>
                <w:szCs w:val="26"/>
                <w:lang w:bidi="ru-RU"/>
              </w:rPr>
              <w:t>5.</w:t>
            </w:r>
          </w:p>
        </w:tc>
        <w:tc>
          <w:tcPr>
            <w:tcW w:w="7938" w:type="dxa"/>
          </w:tcPr>
          <w:p w:rsidR="003D787E" w:rsidRPr="008F27FA" w:rsidRDefault="003D787E" w:rsidP="00835F41">
            <w:pPr>
              <w:spacing w:line="360" w:lineRule="auto"/>
              <w:rPr>
                <w:color w:val="000000"/>
                <w:sz w:val="26"/>
                <w:szCs w:val="26"/>
                <w:lang w:bidi="ru-RU"/>
              </w:rPr>
            </w:pPr>
            <w:r w:rsidRPr="008F27FA">
              <w:rPr>
                <w:color w:val="000000"/>
                <w:sz w:val="26"/>
                <w:szCs w:val="26"/>
                <w:lang w:bidi="ru-RU"/>
              </w:rPr>
              <w:t>Информационное обеспечение выполнения внеаудиторной самостоятельной работы</w:t>
            </w:r>
          </w:p>
        </w:tc>
        <w:tc>
          <w:tcPr>
            <w:tcW w:w="986" w:type="dxa"/>
          </w:tcPr>
          <w:p w:rsidR="003D787E" w:rsidRPr="008F27FA" w:rsidRDefault="00364A98" w:rsidP="00835F41">
            <w:pPr>
              <w:spacing w:line="360" w:lineRule="auto"/>
              <w:rPr>
                <w:color w:val="000000"/>
                <w:sz w:val="26"/>
                <w:szCs w:val="26"/>
                <w:lang w:bidi="ru-RU"/>
              </w:rPr>
            </w:pPr>
            <w:r>
              <w:rPr>
                <w:color w:val="000000"/>
                <w:sz w:val="26"/>
                <w:szCs w:val="26"/>
                <w:lang w:bidi="ru-RU"/>
              </w:rPr>
              <w:t>24</w:t>
            </w:r>
          </w:p>
        </w:tc>
      </w:tr>
      <w:tr w:rsidR="003D787E" w:rsidRPr="008F27FA" w:rsidTr="00835F41">
        <w:tc>
          <w:tcPr>
            <w:tcW w:w="421" w:type="dxa"/>
          </w:tcPr>
          <w:p w:rsidR="003D787E" w:rsidRPr="008F27FA" w:rsidRDefault="003D787E" w:rsidP="00835F41">
            <w:pPr>
              <w:spacing w:line="360" w:lineRule="auto"/>
              <w:rPr>
                <w:color w:val="000000"/>
                <w:sz w:val="26"/>
                <w:szCs w:val="26"/>
                <w:lang w:bidi="ru-RU"/>
              </w:rPr>
            </w:pPr>
          </w:p>
        </w:tc>
        <w:tc>
          <w:tcPr>
            <w:tcW w:w="7938" w:type="dxa"/>
          </w:tcPr>
          <w:p w:rsidR="003D787E" w:rsidRPr="008F27FA" w:rsidRDefault="003D787E" w:rsidP="00835F41">
            <w:pPr>
              <w:spacing w:line="360" w:lineRule="auto"/>
              <w:rPr>
                <w:color w:val="000000"/>
                <w:sz w:val="26"/>
                <w:szCs w:val="26"/>
                <w:lang w:bidi="ru-RU"/>
              </w:rPr>
            </w:pPr>
            <w:r w:rsidRPr="008F27FA">
              <w:rPr>
                <w:color w:val="000000"/>
                <w:sz w:val="26"/>
                <w:szCs w:val="26"/>
                <w:lang w:bidi="ru-RU"/>
              </w:rPr>
              <w:t xml:space="preserve">Приложение </w:t>
            </w:r>
          </w:p>
        </w:tc>
        <w:tc>
          <w:tcPr>
            <w:tcW w:w="986" w:type="dxa"/>
          </w:tcPr>
          <w:p w:rsidR="003D787E" w:rsidRPr="008F27FA" w:rsidRDefault="003D787E" w:rsidP="00835F41">
            <w:pPr>
              <w:spacing w:line="360" w:lineRule="auto"/>
              <w:rPr>
                <w:color w:val="000000"/>
                <w:sz w:val="26"/>
                <w:szCs w:val="26"/>
                <w:lang w:bidi="ru-RU"/>
              </w:rPr>
            </w:pPr>
            <w:r w:rsidRPr="008F27FA">
              <w:rPr>
                <w:color w:val="000000"/>
                <w:sz w:val="26"/>
                <w:szCs w:val="26"/>
                <w:lang w:bidi="ru-RU"/>
              </w:rPr>
              <w:t>2</w:t>
            </w:r>
            <w:r w:rsidR="00364A98">
              <w:rPr>
                <w:color w:val="000000"/>
                <w:sz w:val="26"/>
                <w:szCs w:val="26"/>
                <w:lang w:bidi="ru-RU"/>
              </w:rPr>
              <w:t>5</w:t>
            </w:r>
          </w:p>
        </w:tc>
      </w:tr>
    </w:tbl>
    <w:p w:rsidR="00556FF2" w:rsidRPr="003D787E" w:rsidRDefault="00556FF2" w:rsidP="00556FF2">
      <w:pPr>
        <w:pStyle w:val="a3"/>
        <w:spacing w:before="0" w:beforeAutospacing="0" w:after="0" w:afterAutospacing="0"/>
        <w:rPr>
          <w:sz w:val="26"/>
          <w:szCs w:val="26"/>
        </w:rPr>
      </w:pPr>
    </w:p>
    <w:p w:rsidR="00556FF2" w:rsidRPr="003D787E" w:rsidRDefault="00556FF2" w:rsidP="00556FF2">
      <w:pPr>
        <w:pStyle w:val="a3"/>
        <w:spacing w:before="0" w:beforeAutospacing="0" w:after="0" w:afterAutospacing="0"/>
        <w:rPr>
          <w:sz w:val="26"/>
          <w:szCs w:val="26"/>
        </w:rPr>
      </w:pPr>
    </w:p>
    <w:p w:rsidR="00556FF2" w:rsidRPr="003D787E" w:rsidRDefault="00556FF2" w:rsidP="00556FF2">
      <w:pPr>
        <w:pStyle w:val="a3"/>
        <w:spacing w:before="0" w:beforeAutospacing="0" w:after="0" w:afterAutospacing="0"/>
        <w:rPr>
          <w:sz w:val="26"/>
          <w:szCs w:val="26"/>
        </w:rPr>
      </w:pPr>
    </w:p>
    <w:p w:rsidR="00556FF2" w:rsidRPr="003D787E" w:rsidRDefault="00556FF2" w:rsidP="00556FF2">
      <w:pPr>
        <w:pStyle w:val="a3"/>
        <w:spacing w:before="0" w:beforeAutospacing="0" w:after="0" w:afterAutospacing="0"/>
        <w:rPr>
          <w:sz w:val="26"/>
          <w:szCs w:val="26"/>
        </w:rPr>
      </w:pPr>
    </w:p>
    <w:p w:rsidR="00556FF2" w:rsidRPr="003D787E" w:rsidRDefault="00556FF2" w:rsidP="00556FF2">
      <w:pPr>
        <w:pStyle w:val="a3"/>
        <w:spacing w:before="0" w:beforeAutospacing="0" w:after="0" w:afterAutospacing="0"/>
        <w:rPr>
          <w:sz w:val="26"/>
          <w:szCs w:val="26"/>
        </w:rPr>
      </w:pPr>
    </w:p>
    <w:p w:rsidR="00556FF2" w:rsidRPr="003D787E" w:rsidRDefault="00556FF2" w:rsidP="00556FF2">
      <w:pPr>
        <w:pStyle w:val="a3"/>
        <w:spacing w:before="0" w:beforeAutospacing="0" w:after="0" w:afterAutospacing="0"/>
        <w:rPr>
          <w:sz w:val="26"/>
          <w:szCs w:val="26"/>
        </w:rPr>
      </w:pPr>
    </w:p>
    <w:p w:rsidR="00556FF2" w:rsidRPr="003D787E" w:rsidRDefault="00556FF2" w:rsidP="00556FF2">
      <w:pPr>
        <w:pStyle w:val="a3"/>
        <w:spacing w:before="0" w:beforeAutospacing="0" w:after="0" w:afterAutospacing="0"/>
        <w:rPr>
          <w:sz w:val="26"/>
          <w:szCs w:val="26"/>
        </w:rPr>
      </w:pPr>
    </w:p>
    <w:p w:rsidR="00556FF2" w:rsidRPr="003D787E" w:rsidRDefault="00556FF2" w:rsidP="00556FF2">
      <w:pPr>
        <w:pStyle w:val="a3"/>
        <w:spacing w:before="0" w:beforeAutospacing="0" w:after="0" w:afterAutospacing="0"/>
        <w:rPr>
          <w:sz w:val="26"/>
          <w:szCs w:val="26"/>
        </w:rPr>
      </w:pPr>
    </w:p>
    <w:p w:rsidR="00556FF2" w:rsidRPr="003D787E" w:rsidRDefault="00556FF2" w:rsidP="00556FF2">
      <w:pPr>
        <w:pStyle w:val="a3"/>
        <w:spacing w:before="0" w:beforeAutospacing="0" w:after="0" w:afterAutospacing="0"/>
        <w:rPr>
          <w:sz w:val="26"/>
          <w:szCs w:val="26"/>
        </w:rPr>
      </w:pPr>
    </w:p>
    <w:p w:rsidR="00556FF2" w:rsidRPr="003D787E" w:rsidRDefault="00556FF2" w:rsidP="00556FF2">
      <w:pPr>
        <w:pStyle w:val="a3"/>
        <w:spacing w:before="0" w:beforeAutospacing="0" w:after="0" w:afterAutospacing="0"/>
        <w:rPr>
          <w:sz w:val="26"/>
          <w:szCs w:val="26"/>
        </w:rPr>
      </w:pPr>
    </w:p>
    <w:p w:rsidR="00556FF2" w:rsidRPr="003D787E" w:rsidRDefault="00556FF2" w:rsidP="00556FF2">
      <w:pPr>
        <w:pStyle w:val="a3"/>
        <w:spacing w:before="0" w:beforeAutospacing="0" w:after="0" w:afterAutospacing="0"/>
        <w:rPr>
          <w:sz w:val="26"/>
          <w:szCs w:val="26"/>
        </w:rPr>
      </w:pPr>
    </w:p>
    <w:p w:rsidR="00556FF2" w:rsidRPr="003D787E" w:rsidRDefault="00556FF2" w:rsidP="00556FF2">
      <w:pPr>
        <w:pStyle w:val="a3"/>
        <w:spacing w:before="0" w:beforeAutospacing="0" w:after="0" w:afterAutospacing="0"/>
        <w:rPr>
          <w:sz w:val="26"/>
          <w:szCs w:val="26"/>
        </w:rPr>
      </w:pPr>
    </w:p>
    <w:p w:rsidR="00556FF2" w:rsidRPr="003D787E" w:rsidRDefault="00556FF2" w:rsidP="00556FF2">
      <w:pPr>
        <w:pStyle w:val="a3"/>
        <w:spacing w:before="0" w:beforeAutospacing="0" w:after="0" w:afterAutospacing="0"/>
        <w:rPr>
          <w:sz w:val="26"/>
          <w:szCs w:val="26"/>
        </w:rPr>
      </w:pPr>
    </w:p>
    <w:p w:rsidR="00556FF2" w:rsidRPr="003D787E" w:rsidRDefault="00556FF2" w:rsidP="00556FF2">
      <w:pPr>
        <w:pStyle w:val="a3"/>
        <w:spacing w:before="0" w:beforeAutospacing="0" w:after="0" w:afterAutospacing="0"/>
        <w:rPr>
          <w:sz w:val="26"/>
          <w:szCs w:val="26"/>
        </w:rPr>
      </w:pPr>
    </w:p>
    <w:p w:rsidR="00556FF2" w:rsidRPr="003D787E" w:rsidRDefault="00556FF2" w:rsidP="00556FF2">
      <w:pPr>
        <w:pStyle w:val="a3"/>
        <w:spacing w:before="0" w:beforeAutospacing="0" w:after="0" w:afterAutospacing="0"/>
        <w:rPr>
          <w:sz w:val="26"/>
          <w:szCs w:val="26"/>
        </w:rPr>
      </w:pPr>
    </w:p>
    <w:p w:rsidR="00556FF2" w:rsidRPr="003D787E" w:rsidRDefault="00556FF2" w:rsidP="00556FF2">
      <w:pPr>
        <w:pStyle w:val="a3"/>
        <w:spacing w:before="0" w:beforeAutospacing="0" w:after="0" w:afterAutospacing="0"/>
        <w:rPr>
          <w:sz w:val="26"/>
          <w:szCs w:val="26"/>
        </w:rPr>
      </w:pPr>
    </w:p>
    <w:p w:rsidR="00556FF2" w:rsidRDefault="00556FF2" w:rsidP="00556FF2">
      <w:pPr>
        <w:pStyle w:val="a3"/>
        <w:spacing w:before="0" w:beforeAutospacing="0" w:after="0" w:afterAutospacing="0"/>
        <w:rPr>
          <w:sz w:val="26"/>
          <w:szCs w:val="26"/>
        </w:rPr>
      </w:pPr>
    </w:p>
    <w:p w:rsidR="003D787E" w:rsidRDefault="003D787E" w:rsidP="00556FF2">
      <w:pPr>
        <w:pStyle w:val="a3"/>
        <w:spacing w:before="0" w:beforeAutospacing="0" w:after="0" w:afterAutospacing="0"/>
        <w:rPr>
          <w:sz w:val="26"/>
          <w:szCs w:val="26"/>
        </w:rPr>
      </w:pPr>
    </w:p>
    <w:p w:rsidR="003D787E" w:rsidRDefault="003D787E" w:rsidP="00556FF2">
      <w:pPr>
        <w:pStyle w:val="a3"/>
        <w:spacing w:before="0" w:beforeAutospacing="0" w:after="0" w:afterAutospacing="0"/>
        <w:rPr>
          <w:sz w:val="26"/>
          <w:szCs w:val="26"/>
        </w:rPr>
      </w:pPr>
    </w:p>
    <w:p w:rsidR="003D787E" w:rsidRDefault="003D787E" w:rsidP="00556FF2">
      <w:pPr>
        <w:pStyle w:val="a3"/>
        <w:spacing w:before="0" w:beforeAutospacing="0" w:after="0" w:afterAutospacing="0"/>
        <w:rPr>
          <w:sz w:val="26"/>
          <w:szCs w:val="26"/>
        </w:rPr>
      </w:pPr>
    </w:p>
    <w:p w:rsidR="003D787E" w:rsidRDefault="003D787E" w:rsidP="00556FF2">
      <w:pPr>
        <w:pStyle w:val="a3"/>
        <w:spacing w:before="0" w:beforeAutospacing="0" w:after="0" w:afterAutospacing="0"/>
        <w:rPr>
          <w:sz w:val="26"/>
          <w:szCs w:val="26"/>
        </w:rPr>
      </w:pPr>
    </w:p>
    <w:p w:rsidR="003D787E" w:rsidRDefault="003D787E" w:rsidP="00556FF2">
      <w:pPr>
        <w:pStyle w:val="a3"/>
        <w:spacing w:before="0" w:beforeAutospacing="0" w:after="0" w:afterAutospacing="0"/>
        <w:rPr>
          <w:sz w:val="26"/>
          <w:szCs w:val="26"/>
        </w:rPr>
      </w:pPr>
    </w:p>
    <w:p w:rsidR="003D787E" w:rsidRDefault="003D787E" w:rsidP="00556FF2">
      <w:pPr>
        <w:pStyle w:val="a3"/>
        <w:spacing w:before="0" w:beforeAutospacing="0" w:after="0" w:afterAutospacing="0"/>
        <w:rPr>
          <w:sz w:val="26"/>
          <w:szCs w:val="26"/>
        </w:rPr>
      </w:pPr>
    </w:p>
    <w:p w:rsidR="003D787E" w:rsidRDefault="003D787E" w:rsidP="00556FF2">
      <w:pPr>
        <w:pStyle w:val="a3"/>
        <w:spacing w:before="0" w:beforeAutospacing="0" w:after="0" w:afterAutospacing="0"/>
        <w:rPr>
          <w:sz w:val="26"/>
          <w:szCs w:val="26"/>
        </w:rPr>
      </w:pPr>
    </w:p>
    <w:p w:rsidR="003D787E" w:rsidRDefault="003D787E" w:rsidP="00556FF2">
      <w:pPr>
        <w:pStyle w:val="a3"/>
        <w:spacing w:before="0" w:beforeAutospacing="0" w:after="0" w:afterAutospacing="0"/>
        <w:rPr>
          <w:sz w:val="26"/>
          <w:szCs w:val="26"/>
        </w:rPr>
      </w:pPr>
    </w:p>
    <w:p w:rsidR="003D787E" w:rsidRDefault="003D787E" w:rsidP="00556FF2">
      <w:pPr>
        <w:pStyle w:val="a3"/>
        <w:spacing w:before="0" w:beforeAutospacing="0" w:after="0" w:afterAutospacing="0"/>
        <w:rPr>
          <w:sz w:val="26"/>
          <w:szCs w:val="26"/>
        </w:rPr>
      </w:pPr>
    </w:p>
    <w:p w:rsidR="003D787E" w:rsidRDefault="003D787E" w:rsidP="00556FF2">
      <w:pPr>
        <w:pStyle w:val="a3"/>
        <w:spacing w:before="0" w:beforeAutospacing="0" w:after="0" w:afterAutospacing="0"/>
        <w:rPr>
          <w:sz w:val="26"/>
          <w:szCs w:val="26"/>
        </w:rPr>
      </w:pPr>
    </w:p>
    <w:p w:rsidR="003D787E" w:rsidRDefault="003D787E" w:rsidP="00556FF2">
      <w:pPr>
        <w:pStyle w:val="a3"/>
        <w:spacing w:before="0" w:beforeAutospacing="0" w:after="0" w:afterAutospacing="0"/>
        <w:rPr>
          <w:sz w:val="26"/>
          <w:szCs w:val="26"/>
        </w:rPr>
      </w:pPr>
    </w:p>
    <w:p w:rsidR="003D787E" w:rsidRPr="003D787E" w:rsidRDefault="003D787E" w:rsidP="00556FF2">
      <w:pPr>
        <w:pStyle w:val="a3"/>
        <w:spacing w:before="0" w:beforeAutospacing="0" w:after="0" w:afterAutospacing="0"/>
        <w:rPr>
          <w:sz w:val="26"/>
          <w:szCs w:val="26"/>
        </w:rPr>
      </w:pPr>
    </w:p>
    <w:p w:rsidR="00556FF2" w:rsidRPr="003D787E" w:rsidRDefault="00556FF2" w:rsidP="00556FF2">
      <w:pPr>
        <w:pStyle w:val="a3"/>
        <w:spacing w:before="0" w:beforeAutospacing="0" w:after="0" w:afterAutospacing="0"/>
        <w:rPr>
          <w:sz w:val="26"/>
          <w:szCs w:val="26"/>
        </w:rPr>
      </w:pPr>
    </w:p>
    <w:p w:rsidR="006A3452" w:rsidRPr="003D787E" w:rsidRDefault="006A3452" w:rsidP="00556FF2">
      <w:pPr>
        <w:pStyle w:val="a3"/>
        <w:spacing w:before="0" w:beforeAutospacing="0" w:after="0" w:afterAutospacing="0"/>
        <w:rPr>
          <w:sz w:val="26"/>
          <w:szCs w:val="26"/>
        </w:rPr>
      </w:pPr>
    </w:p>
    <w:p w:rsidR="0087304B" w:rsidRPr="003D787E" w:rsidRDefault="0087304B" w:rsidP="00556FF2">
      <w:pPr>
        <w:pStyle w:val="a3"/>
        <w:spacing w:before="0" w:beforeAutospacing="0" w:after="0" w:afterAutospacing="0"/>
        <w:rPr>
          <w:sz w:val="26"/>
          <w:szCs w:val="26"/>
        </w:rPr>
      </w:pPr>
    </w:p>
    <w:p w:rsidR="00907584" w:rsidRPr="003D787E" w:rsidRDefault="00907584" w:rsidP="00C06A43">
      <w:pPr>
        <w:numPr>
          <w:ilvl w:val="0"/>
          <w:numId w:val="2"/>
        </w:numPr>
        <w:spacing w:line="276" w:lineRule="auto"/>
        <w:contextualSpacing/>
        <w:jc w:val="center"/>
        <w:rPr>
          <w:b/>
          <w:bCs/>
          <w:sz w:val="26"/>
          <w:szCs w:val="26"/>
        </w:rPr>
      </w:pPr>
      <w:r w:rsidRPr="003D787E">
        <w:rPr>
          <w:b/>
          <w:bCs/>
          <w:sz w:val="26"/>
          <w:szCs w:val="26"/>
        </w:rPr>
        <w:t>Пояснительная записка</w:t>
      </w:r>
    </w:p>
    <w:p w:rsidR="003D787E" w:rsidRPr="004A2006" w:rsidRDefault="003D787E" w:rsidP="003D787E">
      <w:pPr>
        <w:spacing w:line="276" w:lineRule="auto"/>
        <w:ind w:firstLine="709"/>
        <w:jc w:val="both"/>
        <w:rPr>
          <w:rFonts w:eastAsia="Calibri"/>
          <w:sz w:val="26"/>
          <w:szCs w:val="26"/>
        </w:rPr>
      </w:pPr>
      <w:r w:rsidRPr="004A2006">
        <w:rPr>
          <w:rFonts w:eastAsia="Calibri"/>
          <w:sz w:val="26"/>
          <w:szCs w:val="26"/>
        </w:rPr>
        <w:t>Методические указания по выполнению внеаудиторной самостоятельной работы по   дисциплине ОП.0</w:t>
      </w:r>
      <w:r>
        <w:rPr>
          <w:rFonts w:eastAsia="Calibri"/>
          <w:sz w:val="26"/>
          <w:szCs w:val="26"/>
        </w:rPr>
        <w:t>4</w:t>
      </w:r>
      <w:r w:rsidRPr="004A2006">
        <w:rPr>
          <w:rFonts w:eastAsia="Calibri"/>
          <w:sz w:val="26"/>
          <w:szCs w:val="26"/>
        </w:rPr>
        <w:t xml:space="preserve"> Электротехника и электрон</w:t>
      </w:r>
      <w:r>
        <w:rPr>
          <w:rFonts w:eastAsia="Calibri"/>
          <w:sz w:val="26"/>
          <w:szCs w:val="26"/>
        </w:rPr>
        <w:t>ика</w:t>
      </w:r>
      <w:r w:rsidRPr="004A2006">
        <w:rPr>
          <w:rFonts w:eastAsia="Calibri"/>
          <w:sz w:val="26"/>
          <w:szCs w:val="26"/>
        </w:rPr>
        <w:t xml:space="preserve">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 </w:t>
      </w:r>
    </w:p>
    <w:p w:rsidR="00907584" w:rsidRPr="003D787E" w:rsidRDefault="003D787E" w:rsidP="003D787E">
      <w:pPr>
        <w:spacing w:line="276" w:lineRule="auto"/>
        <w:ind w:firstLine="709"/>
        <w:jc w:val="both"/>
        <w:rPr>
          <w:rFonts w:eastAsia="Calibri"/>
          <w:sz w:val="26"/>
          <w:szCs w:val="26"/>
        </w:rPr>
      </w:pPr>
      <w:r w:rsidRPr="004A2006">
        <w:rPr>
          <w:rFonts w:eastAsia="Calibri"/>
          <w:sz w:val="26"/>
          <w:szCs w:val="26"/>
        </w:rPr>
        <w:t>Для допуска к промежуточной аттестации   необходимо выполнение 70% занятий (4 из 7).</w:t>
      </w:r>
    </w:p>
    <w:p w:rsidR="00907584" w:rsidRPr="003D787E" w:rsidRDefault="00907584" w:rsidP="00907584">
      <w:pPr>
        <w:spacing w:line="276" w:lineRule="auto"/>
        <w:ind w:firstLine="720"/>
        <w:jc w:val="both"/>
        <w:rPr>
          <w:rFonts w:eastAsia="Calibri"/>
          <w:b/>
          <w:bCs/>
          <w:sz w:val="26"/>
          <w:szCs w:val="26"/>
        </w:rPr>
      </w:pPr>
      <w:r w:rsidRPr="003D787E">
        <w:rPr>
          <w:rFonts w:eastAsia="Calibri"/>
          <w:sz w:val="26"/>
          <w:szCs w:val="26"/>
        </w:rPr>
        <w:t>В результате выполнения у обучающегося формируются и закрепляются следующие знания</w:t>
      </w:r>
      <w:r w:rsidRPr="003D787E">
        <w:rPr>
          <w:b/>
          <w:bCs/>
          <w:sz w:val="26"/>
          <w:szCs w:val="26"/>
        </w:rPr>
        <w:t>:</w:t>
      </w:r>
    </w:p>
    <w:p w:rsidR="009F0899" w:rsidRPr="003D787E" w:rsidRDefault="009F0899" w:rsidP="009F0899">
      <w:pPr>
        <w:spacing w:line="276" w:lineRule="auto"/>
        <w:jc w:val="both"/>
        <w:rPr>
          <w:sz w:val="26"/>
          <w:szCs w:val="26"/>
        </w:rPr>
      </w:pPr>
      <w:r w:rsidRPr="003D787E">
        <w:rPr>
          <w:color w:val="22272F"/>
          <w:sz w:val="26"/>
          <w:szCs w:val="26"/>
        </w:rPr>
        <w:t>-классификацию электронных приборов, их устройство и область применения;</w:t>
      </w:r>
    </w:p>
    <w:p w:rsidR="009F0899" w:rsidRPr="003D787E" w:rsidRDefault="009F0899" w:rsidP="009F0899">
      <w:pPr>
        <w:pStyle w:val="s16"/>
        <w:shd w:val="clear" w:color="auto" w:fill="FFFFFF"/>
        <w:spacing w:before="75" w:beforeAutospacing="0" w:after="75" w:afterAutospacing="0"/>
        <w:rPr>
          <w:color w:val="22272F"/>
          <w:sz w:val="26"/>
          <w:szCs w:val="26"/>
        </w:rPr>
      </w:pPr>
      <w:r w:rsidRPr="003D787E">
        <w:rPr>
          <w:color w:val="22272F"/>
          <w:sz w:val="26"/>
          <w:szCs w:val="26"/>
        </w:rPr>
        <w:t>-методы расчета и измерения основных параметров электрических цепей;</w:t>
      </w:r>
    </w:p>
    <w:p w:rsidR="009F0899" w:rsidRPr="003D787E" w:rsidRDefault="009F0899" w:rsidP="009F0899">
      <w:pPr>
        <w:pStyle w:val="s16"/>
        <w:shd w:val="clear" w:color="auto" w:fill="FFFFFF"/>
        <w:spacing w:before="75" w:beforeAutospacing="0" w:after="75" w:afterAutospacing="0"/>
        <w:rPr>
          <w:color w:val="22272F"/>
          <w:sz w:val="26"/>
          <w:szCs w:val="26"/>
        </w:rPr>
      </w:pPr>
      <w:r w:rsidRPr="003D787E">
        <w:rPr>
          <w:color w:val="22272F"/>
          <w:sz w:val="26"/>
          <w:szCs w:val="26"/>
        </w:rPr>
        <w:t>-основные законы электротехники;</w:t>
      </w:r>
    </w:p>
    <w:p w:rsidR="009F0899" w:rsidRPr="003D787E" w:rsidRDefault="009F0899" w:rsidP="009F0899">
      <w:pPr>
        <w:pStyle w:val="s16"/>
        <w:shd w:val="clear" w:color="auto" w:fill="FFFFFF"/>
        <w:spacing w:before="75" w:beforeAutospacing="0" w:after="75" w:afterAutospacing="0"/>
        <w:rPr>
          <w:color w:val="22272F"/>
          <w:sz w:val="26"/>
          <w:szCs w:val="26"/>
        </w:rPr>
      </w:pPr>
      <w:r w:rsidRPr="003D787E">
        <w:rPr>
          <w:color w:val="22272F"/>
          <w:sz w:val="26"/>
          <w:szCs w:val="26"/>
        </w:rPr>
        <w:t>-основные правила эксплуатации электрооборудования и методы измерения электрических величин;</w:t>
      </w:r>
    </w:p>
    <w:p w:rsidR="009F0899" w:rsidRPr="003D787E" w:rsidRDefault="009F0899" w:rsidP="009F0899">
      <w:pPr>
        <w:pStyle w:val="s16"/>
        <w:shd w:val="clear" w:color="auto" w:fill="FFFFFF"/>
        <w:spacing w:before="75" w:beforeAutospacing="0" w:after="75" w:afterAutospacing="0"/>
        <w:rPr>
          <w:color w:val="22272F"/>
          <w:sz w:val="26"/>
          <w:szCs w:val="26"/>
        </w:rPr>
      </w:pPr>
      <w:r w:rsidRPr="003D787E">
        <w:rPr>
          <w:color w:val="22272F"/>
          <w:sz w:val="26"/>
          <w:szCs w:val="26"/>
        </w:rPr>
        <w:t>-основы теории электрических машин, принцип работы типовых электрических устройств;</w:t>
      </w:r>
    </w:p>
    <w:p w:rsidR="009F0899" w:rsidRPr="003D787E" w:rsidRDefault="009F0899" w:rsidP="009F0899">
      <w:pPr>
        <w:pStyle w:val="s16"/>
        <w:shd w:val="clear" w:color="auto" w:fill="FFFFFF"/>
        <w:spacing w:before="75" w:beforeAutospacing="0" w:after="75" w:afterAutospacing="0"/>
        <w:rPr>
          <w:color w:val="22272F"/>
          <w:sz w:val="26"/>
          <w:szCs w:val="26"/>
        </w:rPr>
      </w:pPr>
      <w:r w:rsidRPr="003D787E">
        <w:rPr>
          <w:color w:val="22272F"/>
          <w:sz w:val="26"/>
          <w:szCs w:val="26"/>
        </w:rPr>
        <w:t>-параметры электрических схем и единицы их измерения;</w:t>
      </w:r>
    </w:p>
    <w:p w:rsidR="009F0899" w:rsidRPr="003D787E" w:rsidRDefault="009F0899" w:rsidP="009F0899">
      <w:pPr>
        <w:pStyle w:val="s16"/>
        <w:shd w:val="clear" w:color="auto" w:fill="FFFFFF"/>
        <w:spacing w:before="75" w:beforeAutospacing="0" w:after="75" w:afterAutospacing="0"/>
        <w:rPr>
          <w:color w:val="22272F"/>
          <w:sz w:val="26"/>
          <w:szCs w:val="26"/>
        </w:rPr>
      </w:pPr>
      <w:r w:rsidRPr="003D787E">
        <w:rPr>
          <w:color w:val="22272F"/>
          <w:sz w:val="26"/>
          <w:szCs w:val="26"/>
        </w:rPr>
        <w:t>-принцип выбора электрических и электронных приборов;</w:t>
      </w:r>
    </w:p>
    <w:p w:rsidR="009F0899" w:rsidRPr="003D787E" w:rsidRDefault="009F0899" w:rsidP="009F0899">
      <w:pPr>
        <w:pStyle w:val="s16"/>
        <w:shd w:val="clear" w:color="auto" w:fill="FFFFFF"/>
        <w:spacing w:before="75" w:beforeAutospacing="0" w:after="75" w:afterAutospacing="0"/>
        <w:rPr>
          <w:color w:val="22272F"/>
          <w:sz w:val="26"/>
          <w:szCs w:val="26"/>
        </w:rPr>
      </w:pPr>
      <w:r w:rsidRPr="003D787E">
        <w:rPr>
          <w:color w:val="22272F"/>
          <w:sz w:val="26"/>
          <w:szCs w:val="26"/>
        </w:rPr>
        <w:t>-принципы составления простых электрических и электронных цепей;</w:t>
      </w:r>
    </w:p>
    <w:p w:rsidR="009F0899" w:rsidRPr="003D787E" w:rsidRDefault="009F0899" w:rsidP="009F0899">
      <w:pPr>
        <w:pStyle w:val="s16"/>
        <w:shd w:val="clear" w:color="auto" w:fill="FFFFFF"/>
        <w:spacing w:before="75" w:beforeAutospacing="0" w:after="75" w:afterAutospacing="0"/>
        <w:rPr>
          <w:color w:val="22272F"/>
          <w:sz w:val="26"/>
          <w:szCs w:val="26"/>
        </w:rPr>
      </w:pPr>
      <w:r w:rsidRPr="003D787E">
        <w:rPr>
          <w:color w:val="22272F"/>
          <w:sz w:val="26"/>
          <w:szCs w:val="26"/>
        </w:rPr>
        <w:t>-способы получения, передачи и использования электрической энергии;</w:t>
      </w:r>
    </w:p>
    <w:p w:rsidR="009F0899" w:rsidRPr="003D787E" w:rsidRDefault="009F0899" w:rsidP="009F0899">
      <w:pPr>
        <w:pStyle w:val="s16"/>
        <w:shd w:val="clear" w:color="auto" w:fill="FFFFFF"/>
        <w:spacing w:before="75" w:beforeAutospacing="0" w:after="75" w:afterAutospacing="0"/>
        <w:rPr>
          <w:color w:val="22272F"/>
          <w:sz w:val="26"/>
          <w:szCs w:val="26"/>
        </w:rPr>
      </w:pPr>
      <w:r w:rsidRPr="003D787E">
        <w:rPr>
          <w:color w:val="22272F"/>
          <w:sz w:val="26"/>
          <w:szCs w:val="26"/>
        </w:rPr>
        <w:t>-устройство, принцип действия и основные характеристики электротехнических приборов;</w:t>
      </w:r>
    </w:p>
    <w:p w:rsidR="009F0899" w:rsidRPr="003D787E" w:rsidRDefault="009F0899" w:rsidP="009F0899">
      <w:pPr>
        <w:pStyle w:val="s16"/>
        <w:shd w:val="clear" w:color="auto" w:fill="FFFFFF"/>
        <w:spacing w:before="75" w:beforeAutospacing="0" w:after="75" w:afterAutospacing="0"/>
        <w:rPr>
          <w:color w:val="22272F"/>
          <w:sz w:val="26"/>
          <w:szCs w:val="26"/>
        </w:rPr>
      </w:pPr>
      <w:r w:rsidRPr="003D787E">
        <w:rPr>
          <w:color w:val="22272F"/>
          <w:sz w:val="26"/>
          <w:szCs w:val="26"/>
        </w:rPr>
        <w:t>-основы физических процессов в проводниках, полупроводниках и диэлектриках;</w:t>
      </w:r>
    </w:p>
    <w:p w:rsidR="009F0899" w:rsidRPr="003D787E" w:rsidRDefault="009F0899" w:rsidP="009F0899">
      <w:pPr>
        <w:pStyle w:val="s16"/>
        <w:shd w:val="clear" w:color="auto" w:fill="FFFFFF"/>
        <w:spacing w:before="75" w:beforeAutospacing="0" w:after="75" w:afterAutospacing="0"/>
        <w:rPr>
          <w:color w:val="22272F"/>
          <w:sz w:val="26"/>
          <w:szCs w:val="26"/>
        </w:rPr>
      </w:pPr>
      <w:r w:rsidRPr="003D787E">
        <w:rPr>
          <w:color w:val="22272F"/>
          <w:sz w:val="26"/>
          <w:szCs w:val="26"/>
        </w:rPr>
        <w:t>-характеристики и параметры электрических и магнитных полей, параметры различных электрических цепей</w:t>
      </w:r>
    </w:p>
    <w:p w:rsidR="009F0899" w:rsidRPr="003D787E" w:rsidRDefault="009F0899" w:rsidP="009F0899">
      <w:pPr>
        <w:spacing w:line="276" w:lineRule="auto"/>
        <w:jc w:val="both"/>
        <w:rPr>
          <w:rFonts w:eastAsia="Lucida Sans Unicode"/>
          <w:i/>
          <w:iCs/>
          <w:color w:val="000000"/>
          <w:sz w:val="26"/>
          <w:szCs w:val="26"/>
          <w:shd w:val="clear" w:color="auto" w:fill="FFFFFF"/>
          <w:lang w:bidi="ru-RU"/>
        </w:rPr>
      </w:pPr>
      <w:r w:rsidRPr="003D787E">
        <w:rPr>
          <w:rFonts w:eastAsia="Lucida Sans Unicode"/>
          <w:i/>
          <w:iCs/>
          <w:color w:val="000000"/>
          <w:sz w:val="26"/>
          <w:szCs w:val="26"/>
          <w:shd w:val="clear" w:color="auto" w:fill="FFFFFF"/>
          <w:lang w:bidi="ru-RU"/>
        </w:rPr>
        <w:t>-методы расчета и измерения основных параметров электрических, маг</w:t>
      </w:r>
      <w:r w:rsidRPr="003D787E">
        <w:rPr>
          <w:rFonts w:eastAsia="Lucida Sans Unicode"/>
          <w:i/>
          <w:iCs/>
          <w:color w:val="000000"/>
          <w:sz w:val="26"/>
          <w:szCs w:val="26"/>
          <w:shd w:val="clear" w:color="auto" w:fill="FFFFFF"/>
          <w:lang w:bidi="ru-RU"/>
        </w:rPr>
        <w:softHyphen/>
        <w:t xml:space="preserve">нитных цепей; </w:t>
      </w:r>
    </w:p>
    <w:p w:rsidR="009F0899" w:rsidRPr="003D787E" w:rsidRDefault="009F0899" w:rsidP="009F0899">
      <w:pPr>
        <w:spacing w:line="276" w:lineRule="auto"/>
        <w:jc w:val="both"/>
        <w:rPr>
          <w:rFonts w:eastAsia="Lucida Sans Unicode"/>
          <w:i/>
          <w:iCs/>
          <w:color w:val="000000"/>
          <w:sz w:val="26"/>
          <w:szCs w:val="26"/>
          <w:shd w:val="clear" w:color="auto" w:fill="FFFFFF"/>
          <w:lang w:bidi="ru-RU"/>
        </w:rPr>
      </w:pPr>
      <w:r w:rsidRPr="003D787E">
        <w:rPr>
          <w:rFonts w:eastAsia="Lucida Sans Unicode"/>
          <w:i/>
          <w:iCs/>
          <w:color w:val="000000"/>
          <w:sz w:val="26"/>
          <w:szCs w:val="26"/>
          <w:shd w:val="clear" w:color="auto" w:fill="FFFFFF"/>
          <w:lang w:bidi="ru-RU"/>
        </w:rPr>
        <w:t>-основы физических процессов в проводниках, полупроводниках и диэлек</w:t>
      </w:r>
      <w:r w:rsidRPr="003D787E">
        <w:rPr>
          <w:rFonts w:eastAsia="Lucida Sans Unicode"/>
          <w:i/>
          <w:iCs/>
          <w:color w:val="000000"/>
          <w:sz w:val="26"/>
          <w:szCs w:val="26"/>
          <w:shd w:val="clear" w:color="auto" w:fill="FFFFFF"/>
          <w:lang w:bidi="ru-RU"/>
        </w:rPr>
        <w:softHyphen/>
        <w:t>триках;</w:t>
      </w:r>
    </w:p>
    <w:p w:rsidR="009F0899" w:rsidRPr="003D787E" w:rsidRDefault="009F0899" w:rsidP="009F0899">
      <w:pPr>
        <w:spacing w:line="276" w:lineRule="auto"/>
        <w:jc w:val="both"/>
        <w:rPr>
          <w:rFonts w:eastAsia="Lucida Sans Unicode"/>
          <w:i/>
          <w:iCs/>
          <w:color w:val="000000"/>
          <w:sz w:val="26"/>
          <w:szCs w:val="26"/>
          <w:shd w:val="clear" w:color="auto" w:fill="FFFFFF"/>
          <w:lang w:bidi="ru-RU"/>
        </w:rPr>
      </w:pPr>
      <w:r w:rsidRPr="003D787E">
        <w:rPr>
          <w:rFonts w:eastAsia="Lucida Sans Unicode"/>
          <w:i/>
          <w:iCs/>
          <w:color w:val="000000"/>
          <w:sz w:val="26"/>
          <w:szCs w:val="26"/>
          <w:shd w:val="clear" w:color="auto" w:fill="FFFFFF"/>
          <w:lang w:bidi="ru-RU"/>
        </w:rPr>
        <w:t>-принципы выбора электрических и элек</w:t>
      </w:r>
      <w:r w:rsidRPr="003D787E">
        <w:rPr>
          <w:rFonts w:eastAsia="Lucida Sans Unicode"/>
          <w:i/>
          <w:iCs/>
          <w:color w:val="000000"/>
          <w:sz w:val="26"/>
          <w:szCs w:val="26"/>
          <w:shd w:val="clear" w:color="auto" w:fill="FFFFFF"/>
          <w:lang w:bidi="ru-RU"/>
        </w:rPr>
        <w:softHyphen/>
        <w:t xml:space="preserve">тронных устройств и приборов; </w:t>
      </w:r>
    </w:p>
    <w:p w:rsidR="009F0899" w:rsidRPr="003D787E" w:rsidRDefault="009F0899" w:rsidP="009F0899">
      <w:pPr>
        <w:spacing w:line="276" w:lineRule="auto"/>
        <w:jc w:val="both"/>
        <w:rPr>
          <w:rFonts w:eastAsia="Lucida Sans Unicode"/>
          <w:i/>
          <w:iCs/>
          <w:color w:val="000000"/>
          <w:sz w:val="26"/>
          <w:szCs w:val="26"/>
          <w:shd w:val="clear" w:color="auto" w:fill="FFFFFF"/>
          <w:lang w:bidi="ru-RU"/>
        </w:rPr>
      </w:pPr>
      <w:r w:rsidRPr="003D787E">
        <w:rPr>
          <w:rFonts w:eastAsia="Lucida Sans Unicode"/>
          <w:i/>
          <w:iCs/>
          <w:color w:val="000000"/>
          <w:sz w:val="26"/>
          <w:szCs w:val="26"/>
          <w:shd w:val="clear" w:color="auto" w:fill="FFFFFF"/>
          <w:lang w:bidi="ru-RU"/>
        </w:rPr>
        <w:t>-принципы действия, устройство, основные характеристики электротехни</w:t>
      </w:r>
      <w:r w:rsidRPr="003D787E">
        <w:rPr>
          <w:rFonts w:eastAsia="Lucida Sans Unicode"/>
          <w:i/>
          <w:iCs/>
          <w:color w:val="000000"/>
          <w:sz w:val="26"/>
          <w:szCs w:val="26"/>
          <w:shd w:val="clear" w:color="auto" w:fill="FFFFFF"/>
          <w:lang w:bidi="ru-RU"/>
        </w:rPr>
        <w:softHyphen/>
        <w:t xml:space="preserve">ческих и электронных устройств и приборов; </w:t>
      </w:r>
    </w:p>
    <w:p w:rsidR="009F0899" w:rsidRPr="003D787E" w:rsidRDefault="009F0899" w:rsidP="009F0899">
      <w:pPr>
        <w:spacing w:line="276" w:lineRule="auto"/>
        <w:jc w:val="both"/>
        <w:rPr>
          <w:rFonts w:eastAsia="Lucida Sans Unicode"/>
          <w:i/>
          <w:iCs/>
          <w:color w:val="000000"/>
          <w:sz w:val="26"/>
          <w:szCs w:val="26"/>
          <w:shd w:val="clear" w:color="auto" w:fill="FFFFFF"/>
          <w:lang w:bidi="ru-RU"/>
        </w:rPr>
      </w:pPr>
      <w:r w:rsidRPr="003D787E">
        <w:rPr>
          <w:rFonts w:eastAsia="Lucida Sans Unicode"/>
          <w:i/>
          <w:iCs/>
          <w:color w:val="000000"/>
          <w:sz w:val="26"/>
          <w:szCs w:val="26"/>
          <w:shd w:val="clear" w:color="auto" w:fill="FFFFFF"/>
          <w:lang w:bidi="ru-RU"/>
        </w:rPr>
        <w:t>-свойства проводников, полупроводников, электроизоляцион</w:t>
      </w:r>
      <w:r w:rsidRPr="003D787E">
        <w:rPr>
          <w:rFonts w:eastAsia="Lucida Sans Unicode"/>
          <w:i/>
          <w:iCs/>
          <w:color w:val="000000"/>
          <w:sz w:val="26"/>
          <w:szCs w:val="26"/>
          <w:shd w:val="clear" w:color="auto" w:fill="FFFFFF"/>
          <w:lang w:bidi="ru-RU"/>
        </w:rPr>
        <w:softHyphen/>
        <w:t xml:space="preserve">ных, магнитных материалов; </w:t>
      </w:r>
    </w:p>
    <w:p w:rsidR="00907584" w:rsidRPr="003D787E" w:rsidRDefault="00907584" w:rsidP="009075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r w:rsidRPr="003D787E">
        <w:rPr>
          <w:sz w:val="26"/>
          <w:szCs w:val="26"/>
        </w:rPr>
        <w:t>В результате выполнения внеаудиторной самостоятельной работы у обучающегося формируются умения:</w:t>
      </w:r>
    </w:p>
    <w:p w:rsidR="009F0899" w:rsidRPr="003D787E" w:rsidRDefault="009F0899" w:rsidP="009F0899">
      <w:pPr>
        <w:spacing w:line="276" w:lineRule="auto"/>
        <w:jc w:val="both"/>
        <w:rPr>
          <w:sz w:val="26"/>
          <w:szCs w:val="26"/>
        </w:rPr>
      </w:pPr>
      <w:r w:rsidRPr="003D787E">
        <w:rPr>
          <w:sz w:val="26"/>
          <w:szCs w:val="26"/>
        </w:rPr>
        <w:t>-выбирать электрические, электронные приборы и электрооборудование;</w:t>
      </w:r>
    </w:p>
    <w:p w:rsidR="009F0899" w:rsidRPr="003D787E" w:rsidRDefault="009F0899" w:rsidP="009F0899">
      <w:pPr>
        <w:spacing w:line="276" w:lineRule="auto"/>
        <w:jc w:val="both"/>
        <w:rPr>
          <w:sz w:val="26"/>
          <w:szCs w:val="26"/>
        </w:rPr>
      </w:pPr>
      <w:r w:rsidRPr="003D787E">
        <w:rPr>
          <w:sz w:val="26"/>
          <w:szCs w:val="26"/>
        </w:rPr>
        <w:t>-правильно эксплуатировать электрооборудование и механизмы передачи движения технологических машин и аппаратов;</w:t>
      </w:r>
    </w:p>
    <w:p w:rsidR="009F0899" w:rsidRPr="003D787E" w:rsidRDefault="009F0899" w:rsidP="009F0899">
      <w:pPr>
        <w:spacing w:line="276" w:lineRule="auto"/>
        <w:jc w:val="both"/>
        <w:rPr>
          <w:sz w:val="26"/>
          <w:szCs w:val="26"/>
        </w:rPr>
      </w:pPr>
      <w:r w:rsidRPr="003D787E">
        <w:rPr>
          <w:sz w:val="26"/>
          <w:szCs w:val="26"/>
        </w:rPr>
        <w:lastRenderedPageBreak/>
        <w:t>-производить расчеты простых электрических цепей;</w:t>
      </w:r>
    </w:p>
    <w:p w:rsidR="009F0899" w:rsidRPr="003D787E" w:rsidRDefault="009F0899" w:rsidP="009F0899">
      <w:pPr>
        <w:spacing w:line="276" w:lineRule="auto"/>
        <w:jc w:val="both"/>
        <w:rPr>
          <w:sz w:val="26"/>
          <w:szCs w:val="26"/>
        </w:rPr>
      </w:pPr>
      <w:r w:rsidRPr="003D787E">
        <w:rPr>
          <w:sz w:val="26"/>
          <w:szCs w:val="26"/>
        </w:rPr>
        <w:t>-рассчитывать параметры различных электрических цепей и схем;</w:t>
      </w:r>
    </w:p>
    <w:p w:rsidR="009F0899" w:rsidRPr="003D787E" w:rsidRDefault="009F0899" w:rsidP="009F0899">
      <w:pPr>
        <w:spacing w:line="276" w:lineRule="auto"/>
        <w:jc w:val="both"/>
        <w:rPr>
          <w:sz w:val="26"/>
          <w:szCs w:val="26"/>
        </w:rPr>
      </w:pPr>
      <w:r w:rsidRPr="003D787E">
        <w:rPr>
          <w:sz w:val="26"/>
          <w:szCs w:val="26"/>
        </w:rPr>
        <w:t>-снимать показания и пользоваться электроизмерительными приборами и приспособлениями;</w:t>
      </w:r>
    </w:p>
    <w:p w:rsidR="009F0899" w:rsidRPr="003D787E" w:rsidRDefault="009F0899" w:rsidP="009F0899">
      <w:pPr>
        <w:spacing w:line="276" w:lineRule="auto"/>
        <w:jc w:val="both"/>
        <w:rPr>
          <w:i/>
          <w:iCs/>
          <w:sz w:val="26"/>
          <w:szCs w:val="26"/>
        </w:rPr>
      </w:pPr>
      <w:r w:rsidRPr="003D787E">
        <w:rPr>
          <w:i/>
          <w:iCs/>
          <w:sz w:val="26"/>
          <w:szCs w:val="26"/>
        </w:rPr>
        <w:t>-подбирать устройства электронной техники, электрические приборы и оборудование с определен</w:t>
      </w:r>
      <w:r w:rsidRPr="003D787E">
        <w:rPr>
          <w:i/>
          <w:iCs/>
          <w:sz w:val="26"/>
          <w:szCs w:val="26"/>
        </w:rPr>
        <w:softHyphen/>
        <w:t xml:space="preserve">ными параметрами и характеристиками; </w:t>
      </w:r>
    </w:p>
    <w:p w:rsidR="009F0899" w:rsidRPr="003D787E" w:rsidRDefault="009F0899" w:rsidP="009F0899">
      <w:pPr>
        <w:spacing w:line="276" w:lineRule="auto"/>
        <w:jc w:val="both"/>
        <w:rPr>
          <w:i/>
          <w:iCs/>
          <w:sz w:val="26"/>
          <w:szCs w:val="26"/>
        </w:rPr>
      </w:pPr>
      <w:r w:rsidRPr="003D787E">
        <w:rPr>
          <w:i/>
          <w:iCs/>
          <w:sz w:val="26"/>
          <w:szCs w:val="26"/>
        </w:rPr>
        <w:t>-рассчитывать параметры электрических, магнит</w:t>
      </w:r>
      <w:r w:rsidRPr="003D787E">
        <w:rPr>
          <w:i/>
          <w:iCs/>
          <w:sz w:val="26"/>
          <w:szCs w:val="26"/>
        </w:rPr>
        <w:softHyphen/>
        <w:t xml:space="preserve">ных цепей; </w:t>
      </w:r>
    </w:p>
    <w:p w:rsidR="009F0899" w:rsidRPr="003D787E" w:rsidRDefault="009F0899" w:rsidP="009F0899">
      <w:pPr>
        <w:spacing w:line="276" w:lineRule="auto"/>
        <w:jc w:val="both"/>
        <w:rPr>
          <w:i/>
          <w:iCs/>
          <w:sz w:val="26"/>
          <w:szCs w:val="26"/>
        </w:rPr>
      </w:pPr>
      <w:r w:rsidRPr="003D787E">
        <w:rPr>
          <w:i/>
          <w:iCs/>
          <w:sz w:val="26"/>
          <w:szCs w:val="26"/>
        </w:rPr>
        <w:t xml:space="preserve">-собирать электрические схемы; </w:t>
      </w:r>
    </w:p>
    <w:p w:rsidR="009F0899" w:rsidRPr="003D787E" w:rsidRDefault="009F0899" w:rsidP="009F0899">
      <w:pPr>
        <w:spacing w:line="276" w:lineRule="auto"/>
        <w:jc w:val="both"/>
        <w:rPr>
          <w:i/>
          <w:iCs/>
          <w:sz w:val="26"/>
          <w:szCs w:val="26"/>
        </w:rPr>
      </w:pPr>
      <w:r w:rsidRPr="003D787E">
        <w:rPr>
          <w:i/>
          <w:iCs/>
          <w:sz w:val="26"/>
          <w:szCs w:val="26"/>
        </w:rPr>
        <w:t>-читать принципиаль</w:t>
      </w:r>
      <w:r w:rsidRPr="003D787E">
        <w:rPr>
          <w:i/>
          <w:iCs/>
          <w:sz w:val="26"/>
          <w:szCs w:val="26"/>
        </w:rPr>
        <w:softHyphen/>
        <w:t xml:space="preserve">ные, электрические и монтажные схемы. </w:t>
      </w:r>
    </w:p>
    <w:p w:rsidR="007D2576" w:rsidRPr="001E2BD4" w:rsidRDefault="007D2576" w:rsidP="007D2576">
      <w:pPr>
        <w:ind w:firstLine="720"/>
        <w:rPr>
          <w:rFonts w:eastAsia="Calibri"/>
          <w:sz w:val="26"/>
          <w:szCs w:val="26"/>
        </w:rPr>
      </w:pPr>
      <w:r w:rsidRPr="001E2BD4">
        <w:rPr>
          <w:rFonts w:eastAsia="Calibri"/>
          <w:sz w:val="26"/>
          <w:szCs w:val="26"/>
        </w:rPr>
        <w:t xml:space="preserve">Выполнение практических заданий обучающимся способствует овладению следующими </w:t>
      </w:r>
      <w:r w:rsidRPr="001E2BD4">
        <w:rPr>
          <w:rFonts w:eastAsia="Calibri"/>
          <w:b/>
          <w:bCs/>
          <w:i/>
          <w:iCs/>
          <w:sz w:val="26"/>
          <w:szCs w:val="26"/>
        </w:rPr>
        <w:t>общими и профессиональными компетенциями</w:t>
      </w:r>
      <w:r w:rsidRPr="001E2BD4">
        <w:rPr>
          <w:rFonts w:eastAsia="Calibri"/>
          <w:sz w:val="26"/>
          <w:szCs w:val="26"/>
        </w:rPr>
        <w:t>:</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1"/>
        <w:gridCol w:w="8353"/>
      </w:tblGrid>
      <w:tr w:rsidR="007D2576" w:rsidRPr="001E2BD4" w:rsidTr="00004CA5">
        <w:tc>
          <w:tcPr>
            <w:tcW w:w="1961" w:type="dxa"/>
            <w:tcBorders>
              <w:top w:val="single" w:sz="8" w:space="0" w:color="000000"/>
              <w:left w:val="single" w:sz="8" w:space="0" w:color="000000"/>
              <w:bottom w:val="single" w:sz="8" w:space="0" w:color="000000"/>
              <w:right w:val="single" w:sz="2" w:space="0" w:color="000000"/>
            </w:tcBorders>
            <w:shd w:val="clear" w:color="auto" w:fill="auto"/>
            <w:vAlign w:val="center"/>
          </w:tcPr>
          <w:p w:rsidR="007D2576" w:rsidRPr="001E2BD4" w:rsidRDefault="007D2576" w:rsidP="00004CA5">
            <w:pPr>
              <w:ind w:left="470" w:hanging="357"/>
              <w:jc w:val="center"/>
              <w:rPr>
                <w:rFonts w:eastAsia="Calibri"/>
                <w:b/>
                <w:bCs/>
                <w:sz w:val="26"/>
                <w:szCs w:val="26"/>
              </w:rPr>
            </w:pPr>
            <w:r w:rsidRPr="001E2BD4">
              <w:rPr>
                <w:rFonts w:eastAsia="Calibri"/>
                <w:b/>
                <w:bCs/>
                <w:sz w:val="26"/>
                <w:szCs w:val="26"/>
              </w:rPr>
              <w:t>Код</w:t>
            </w:r>
          </w:p>
        </w:tc>
        <w:tc>
          <w:tcPr>
            <w:tcW w:w="8353" w:type="dxa"/>
            <w:tcBorders>
              <w:top w:val="single" w:sz="8" w:space="0" w:color="000000"/>
              <w:left w:val="single" w:sz="2" w:space="0" w:color="000000"/>
              <w:bottom w:val="single" w:sz="8" w:space="0" w:color="000000"/>
              <w:right w:val="single" w:sz="8" w:space="0" w:color="000000"/>
            </w:tcBorders>
            <w:shd w:val="clear" w:color="auto" w:fill="auto"/>
            <w:vAlign w:val="center"/>
          </w:tcPr>
          <w:p w:rsidR="007D2576" w:rsidRPr="001E2BD4" w:rsidRDefault="007D2576" w:rsidP="00004CA5">
            <w:pPr>
              <w:ind w:left="470" w:hanging="357"/>
              <w:jc w:val="center"/>
              <w:rPr>
                <w:rFonts w:eastAsia="Calibri"/>
                <w:b/>
                <w:bCs/>
                <w:sz w:val="26"/>
                <w:szCs w:val="26"/>
              </w:rPr>
            </w:pPr>
            <w:r w:rsidRPr="001E2BD4">
              <w:rPr>
                <w:rFonts w:eastAsia="Calibri"/>
                <w:b/>
                <w:bCs/>
                <w:sz w:val="26"/>
                <w:szCs w:val="26"/>
              </w:rPr>
              <w:t>Наименование результата обучения</w:t>
            </w:r>
          </w:p>
        </w:tc>
      </w:tr>
      <w:tr w:rsidR="007D2576" w:rsidRPr="001E2BD4" w:rsidTr="00004CA5">
        <w:trPr>
          <w:trHeight w:val="697"/>
        </w:trPr>
        <w:tc>
          <w:tcPr>
            <w:tcW w:w="1961" w:type="dxa"/>
            <w:shd w:val="clear" w:color="auto" w:fill="auto"/>
          </w:tcPr>
          <w:p w:rsidR="007D2576" w:rsidRPr="001E2BD4" w:rsidRDefault="007D2576" w:rsidP="00004CA5">
            <w:pPr>
              <w:rPr>
                <w:rFonts w:eastAsia="Calibri"/>
                <w:sz w:val="26"/>
                <w:szCs w:val="26"/>
              </w:rPr>
            </w:pPr>
            <w:r w:rsidRPr="001E2BD4">
              <w:rPr>
                <w:rFonts w:eastAsia="Calibri"/>
                <w:sz w:val="26"/>
                <w:szCs w:val="26"/>
              </w:rPr>
              <w:t>ОК1.</w:t>
            </w:r>
          </w:p>
        </w:tc>
        <w:tc>
          <w:tcPr>
            <w:tcW w:w="8353" w:type="dxa"/>
            <w:shd w:val="clear" w:color="auto" w:fill="auto"/>
          </w:tcPr>
          <w:p w:rsidR="007D2576" w:rsidRPr="001E2BD4" w:rsidRDefault="007D2576" w:rsidP="00004C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6"/>
                <w:szCs w:val="26"/>
              </w:rPr>
            </w:pPr>
            <w:r w:rsidRPr="001E2BD4">
              <w:rPr>
                <w:sz w:val="26"/>
                <w:szCs w:val="26"/>
              </w:rPr>
              <w:t>Понимать сущность и социальную значимость своей будущей профессии, проявлять к ней устойчивый интерес.</w:t>
            </w:r>
          </w:p>
        </w:tc>
      </w:tr>
      <w:tr w:rsidR="007D2576" w:rsidRPr="001E2BD4" w:rsidTr="00004CA5">
        <w:trPr>
          <w:trHeight w:val="471"/>
        </w:trPr>
        <w:tc>
          <w:tcPr>
            <w:tcW w:w="1961" w:type="dxa"/>
            <w:shd w:val="clear" w:color="auto" w:fill="auto"/>
          </w:tcPr>
          <w:p w:rsidR="007D2576" w:rsidRPr="001E2BD4" w:rsidRDefault="007D2576" w:rsidP="00004CA5">
            <w:pPr>
              <w:rPr>
                <w:rFonts w:eastAsia="Calibri"/>
                <w:sz w:val="26"/>
                <w:szCs w:val="26"/>
              </w:rPr>
            </w:pPr>
            <w:r w:rsidRPr="001E2BD4">
              <w:rPr>
                <w:rFonts w:eastAsia="Calibri"/>
                <w:sz w:val="26"/>
                <w:szCs w:val="26"/>
              </w:rPr>
              <w:t>ОК2.</w:t>
            </w:r>
          </w:p>
        </w:tc>
        <w:tc>
          <w:tcPr>
            <w:tcW w:w="8353" w:type="dxa"/>
            <w:shd w:val="clear" w:color="auto" w:fill="auto"/>
          </w:tcPr>
          <w:p w:rsidR="007D2576" w:rsidRPr="001E2BD4" w:rsidRDefault="007D2576" w:rsidP="00004CA5">
            <w:pPr>
              <w:autoSpaceDE w:val="0"/>
              <w:autoSpaceDN w:val="0"/>
              <w:adjustRightInd w:val="0"/>
              <w:rPr>
                <w:rFonts w:eastAsia="Calibri"/>
                <w:sz w:val="26"/>
                <w:szCs w:val="26"/>
              </w:rPr>
            </w:pPr>
            <w:r w:rsidRPr="001E2BD4">
              <w:rPr>
                <w:rFonts w:eastAsia="Calibri"/>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7D2576" w:rsidRPr="001E2BD4" w:rsidTr="00004CA5">
        <w:tc>
          <w:tcPr>
            <w:tcW w:w="1961" w:type="dxa"/>
            <w:shd w:val="clear" w:color="auto" w:fill="auto"/>
          </w:tcPr>
          <w:p w:rsidR="007D2576" w:rsidRPr="001E2BD4" w:rsidRDefault="007D2576" w:rsidP="00004CA5">
            <w:pPr>
              <w:rPr>
                <w:rFonts w:eastAsia="Calibri"/>
                <w:sz w:val="26"/>
                <w:szCs w:val="26"/>
              </w:rPr>
            </w:pPr>
            <w:r w:rsidRPr="001E2BD4">
              <w:rPr>
                <w:rFonts w:eastAsia="Calibri"/>
                <w:sz w:val="26"/>
                <w:szCs w:val="26"/>
              </w:rPr>
              <w:t>ОК3.</w:t>
            </w:r>
          </w:p>
        </w:tc>
        <w:tc>
          <w:tcPr>
            <w:tcW w:w="8353" w:type="dxa"/>
            <w:shd w:val="clear" w:color="auto" w:fill="auto"/>
          </w:tcPr>
          <w:p w:rsidR="007D2576" w:rsidRPr="001E2BD4" w:rsidRDefault="007D2576" w:rsidP="00004CA5">
            <w:pPr>
              <w:rPr>
                <w:rFonts w:eastAsia="Calibri"/>
                <w:sz w:val="26"/>
                <w:szCs w:val="26"/>
              </w:rPr>
            </w:pPr>
            <w:r w:rsidRPr="001E2BD4">
              <w:rPr>
                <w:sz w:val="26"/>
                <w:szCs w:val="26"/>
              </w:rPr>
              <w:t>Решать проблемы, оценивать риски и принимать решения в нестандартных ситуациях.</w:t>
            </w:r>
          </w:p>
        </w:tc>
      </w:tr>
      <w:tr w:rsidR="007D2576" w:rsidRPr="001E2BD4" w:rsidTr="00004CA5">
        <w:tc>
          <w:tcPr>
            <w:tcW w:w="1961" w:type="dxa"/>
            <w:shd w:val="clear" w:color="auto" w:fill="auto"/>
          </w:tcPr>
          <w:p w:rsidR="007D2576" w:rsidRPr="001E2BD4" w:rsidRDefault="007D2576" w:rsidP="00004CA5">
            <w:pPr>
              <w:rPr>
                <w:rFonts w:eastAsia="Calibri"/>
                <w:sz w:val="26"/>
                <w:szCs w:val="26"/>
              </w:rPr>
            </w:pPr>
            <w:r w:rsidRPr="001E2BD4">
              <w:rPr>
                <w:rFonts w:eastAsia="Calibri"/>
                <w:sz w:val="26"/>
                <w:szCs w:val="26"/>
              </w:rPr>
              <w:t>ОК4.</w:t>
            </w:r>
          </w:p>
        </w:tc>
        <w:tc>
          <w:tcPr>
            <w:tcW w:w="8353" w:type="dxa"/>
            <w:shd w:val="clear" w:color="auto" w:fill="auto"/>
          </w:tcPr>
          <w:p w:rsidR="007D2576" w:rsidRPr="001E2BD4" w:rsidRDefault="007D2576" w:rsidP="00004CA5">
            <w:pPr>
              <w:autoSpaceDE w:val="0"/>
              <w:autoSpaceDN w:val="0"/>
              <w:adjustRightInd w:val="0"/>
              <w:rPr>
                <w:rFonts w:eastAsia="Calibri"/>
                <w:sz w:val="26"/>
                <w:szCs w:val="26"/>
              </w:rPr>
            </w:pPr>
            <w:r w:rsidRPr="001E2BD4">
              <w:rPr>
                <w:rFonts w:eastAsia="Calibri"/>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7D2576" w:rsidRPr="001E2BD4" w:rsidTr="00004CA5">
        <w:tc>
          <w:tcPr>
            <w:tcW w:w="1961" w:type="dxa"/>
            <w:shd w:val="clear" w:color="auto" w:fill="auto"/>
          </w:tcPr>
          <w:p w:rsidR="007D2576" w:rsidRPr="001E2BD4" w:rsidRDefault="007D2576" w:rsidP="00004CA5">
            <w:pPr>
              <w:rPr>
                <w:rFonts w:eastAsia="Calibri"/>
                <w:sz w:val="26"/>
                <w:szCs w:val="26"/>
              </w:rPr>
            </w:pPr>
            <w:r w:rsidRPr="001E2BD4">
              <w:rPr>
                <w:rFonts w:eastAsia="Calibri"/>
                <w:sz w:val="26"/>
                <w:szCs w:val="26"/>
              </w:rPr>
              <w:t>ОК5.</w:t>
            </w:r>
          </w:p>
        </w:tc>
        <w:tc>
          <w:tcPr>
            <w:tcW w:w="8353" w:type="dxa"/>
            <w:shd w:val="clear" w:color="auto" w:fill="auto"/>
          </w:tcPr>
          <w:p w:rsidR="007D2576" w:rsidRPr="001E2BD4" w:rsidRDefault="007D2576" w:rsidP="00004CA5">
            <w:pPr>
              <w:rPr>
                <w:rFonts w:eastAsia="Calibri"/>
                <w:sz w:val="26"/>
                <w:szCs w:val="26"/>
              </w:rPr>
            </w:pPr>
            <w:r w:rsidRPr="001E2BD4">
              <w:rPr>
                <w:sz w:val="26"/>
                <w:szCs w:val="26"/>
              </w:rPr>
              <w:t>Использовать информационно-коммуникационные технологии в профессиональной деятельности.</w:t>
            </w:r>
          </w:p>
        </w:tc>
      </w:tr>
      <w:tr w:rsidR="007D2576" w:rsidRPr="001E2BD4" w:rsidTr="00004CA5">
        <w:tc>
          <w:tcPr>
            <w:tcW w:w="1961" w:type="dxa"/>
            <w:shd w:val="clear" w:color="auto" w:fill="auto"/>
          </w:tcPr>
          <w:p w:rsidR="007D2576" w:rsidRPr="001E2BD4" w:rsidRDefault="007D2576" w:rsidP="00004CA5">
            <w:pPr>
              <w:rPr>
                <w:rFonts w:eastAsia="Calibri"/>
                <w:sz w:val="26"/>
                <w:szCs w:val="26"/>
              </w:rPr>
            </w:pPr>
            <w:r w:rsidRPr="001E2BD4">
              <w:rPr>
                <w:rFonts w:eastAsia="Calibri"/>
                <w:sz w:val="26"/>
                <w:szCs w:val="26"/>
              </w:rPr>
              <w:t>ОК6.</w:t>
            </w:r>
          </w:p>
        </w:tc>
        <w:tc>
          <w:tcPr>
            <w:tcW w:w="8353" w:type="dxa"/>
            <w:shd w:val="clear" w:color="auto" w:fill="auto"/>
          </w:tcPr>
          <w:p w:rsidR="007D2576" w:rsidRPr="001E2BD4" w:rsidRDefault="007D2576" w:rsidP="00004CA5">
            <w:pPr>
              <w:autoSpaceDE w:val="0"/>
              <w:autoSpaceDN w:val="0"/>
              <w:adjustRightInd w:val="0"/>
              <w:rPr>
                <w:rFonts w:eastAsia="Calibri"/>
                <w:sz w:val="26"/>
                <w:szCs w:val="26"/>
              </w:rPr>
            </w:pPr>
            <w:r w:rsidRPr="001E2BD4">
              <w:rPr>
                <w:sz w:val="26"/>
                <w:szCs w:val="26"/>
              </w:rPr>
              <w:t xml:space="preserve">Работать в коллективе и команде, </w:t>
            </w:r>
            <w:r w:rsidRPr="001E2BD4">
              <w:rPr>
                <w:iCs/>
                <w:color w:val="000000"/>
                <w:sz w:val="26"/>
                <w:szCs w:val="26"/>
              </w:rPr>
              <w:t>обеспечивать ее сплочение</w:t>
            </w:r>
            <w:r w:rsidRPr="001E2BD4">
              <w:rPr>
                <w:sz w:val="26"/>
                <w:szCs w:val="26"/>
              </w:rPr>
              <w:t>,эффективно общаться с коллегами, руководством, потребителями.</w:t>
            </w:r>
          </w:p>
        </w:tc>
      </w:tr>
      <w:tr w:rsidR="007D2576" w:rsidRPr="001E2BD4" w:rsidTr="00004CA5">
        <w:tc>
          <w:tcPr>
            <w:tcW w:w="1961" w:type="dxa"/>
            <w:shd w:val="clear" w:color="auto" w:fill="auto"/>
          </w:tcPr>
          <w:p w:rsidR="007D2576" w:rsidRPr="001E2BD4" w:rsidRDefault="007D2576" w:rsidP="00004CA5">
            <w:pPr>
              <w:rPr>
                <w:rFonts w:eastAsia="Calibri"/>
                <w:sz w:val="26"/>
                <w:szCs w:val="26"/>
              </w:rPr>
            </w:pPr>
            <w:r w:rsidRPr="001E2BD4">
              <w:rPr>
                <w:rFonts w:eastAsia="Calibri"/>
                <w:sz w:val="26"/>
                <w:szCs w:val="26"/>
              </w:rPr>
              <w:t>ОК7.</w:t>
            </w:r>
          </w:p>
        </w:tc>
        <w:tc>
          <w:tcPr>
            <w:tcW w:w="8353" w:type="dxa"/>
            <w:shd w:val="clear" w:color="auto" w:fill="auto"/>
          </w:tcPr>
          <w:p w:rsidR="007D2576" w:rsidRPr="001E2BD4" w:rsidRDefault="007D2576" w:rsidP="00004CA5">
            <w:pPr>
              <w:pStyle w:val="ConsPlusNormal"/>
              <w:jc w:val="both"/>
              <w:rPr>
                <w:rFonts w:ascii="Times New Roman" w:eastAsia="Calibri" w:hAnsi="Times New Roman" w:cs="Times New Roman"/>
                <w:sz w:val="26"/>
                <w:szCs w:val="26"/>
                <w:lang w:eastAsia="en-US"/>
              </w:rPr>
            </w:pPr>
            <w:r w:rsidRPr="001E2BD4">
              <w:rPr>
                <w:rFonts w:ascii="Times New Roman" w:hAnsi="Times New Roman" w:cs="Times New Roman"/>
                <w:sz w:val="26"/>
                <w:szCs w:val="26"/>
              </w:rPr>
              <w:t>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tc>
      </w:tr>
      <w:tr w:rsidR="007D2576" w:rsidRPr="001E2BD4" w:rsidTr="00004CA5">
        <w:tc>
          <w:tcPr>
            <w:tcW w:w="1961" w:type="dxa"/>
            <w:shd w:val="clear" w:color="auto" w:fill="auto"/>
          </w:tcPr>
          <w:p w:rsidR="007D2576" w:rsidRPr="001E2BD4" w:rsidRDefault="007D2576" w:rsidP="00004CA5">
            <w:pPr>
              <w:rPr>
                <w:rFonts w:eastAsia="Calibri"/>
                <w:sz w:val="26"/>
                <w:szCs w:val="26"/>
              </w:rPr>
            </w:pPr>
            <w:r w:rsidRPr="001E2BD4">
              <w:rPr>
                <w:rFonts w:eastAsia="Calibri"/>
                <w:sz w:val="26"/>
                <w:szCs w:val="26"/>
              </w:rPr>
              <w:t>ОК8.</w:t>
            </w:r>
          </w:p>
        </w:tc>
        <w:tc>
          <w:tcPr>
            <w:tcW w:w="8353" w:type="dxa"/>
            <w:shd w:val="clear" w:color="auto" w:fill="auto"/>
          </w:tcPr>
          <w:p w:rsidR="007D2576" w:rsidRPr="001E2BD4" w:rsidRDefault="007D2576" w:rsidP="00004CA5">
            <w:pPr>
              <w:autoSpaceDE w:val="0"/>
              <w:autoSpaceDN w:val="0"/>
              <w:adjustRightInd w:val="0"/>
              <w:rPr>
                <w:rFonts w:eastAsia="Calibri"/>
                <w:sz w:val="26"/>
                <w:szCs w:val="26"/>
              </w:rPr>
            </w:pPr>
            <w:r w:rsidRPr="001E2BD4">
              <w:rPr>
                <w:sz w:val="26"/>
                <w:szCs w:val="26"/>
              </w:rPr>
              <w:t xml:space="preserve">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7D2576" w:rsidRPr="001E2BD4" w:rsidTr="00004CA5">
        <w:tc>
          <w:tcPr>
            <w:tcW w:w="1961" w:type="dxa"/>
            <w:shd w:val="clear" w:color="auto" w:fill="auto"/>
          </w:tcPr>
          <w:p w:rsidR="007D2576" w:rsidRPr="001E2BD4" w:rsidRDefault="007D2576" w:rsidP="00004CA5">
            <w:pPr>
              <w:rPr>
                <w:rFonts w:eastAsia="Calibri"/>
                <w:sz w:val="26"/>
                <w:szCs w:val="26"/>
              </w:rPr>
            </w:pPr>
            <w:r w:rsidRPr="001E2BD4">
              <w:rPr>
                <w:rFonts w:eastAsia="Calibri"/>
                <w:sz w:val="26"/>
                <w:szCs w:val="26"/>
              </w:rPr>
              <w:t>ОК9.</w:t>
            </w:r>
          </w:p>
        </w:tc>
        <w:tc>
          <w:tcPr>
            <w:tcW w:w="8353" w:type="dxa"/>
            <w:shd w:val="clear" w:color="auto" w:fill="auto"/>
          </w:tcPr>
          <w:p w:rsidR="007D2576" w:rsidRPr="001E2BD4" w:rsidRDefault="007D2576" w:rsidP="00004C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6"/>
                <w:szCs w:val="26"/>
              </w:rPr>
            </w:pPr>
            <w:r w:rsidRPr="001E2BD4">
              <w:rPr>
                <w:sz w:val="26"/>
                <w:szCs w:val="26"/>
              </w:rPr>
              <w:t>Быть готовым к смене технологий в профессиональной деятельности.</w:t>
            </w:r>
          </w:p>
        </w:tc>
      </w:tr>
      <w:tr w:rsidR="007D2576" w:rsidRPr="001E2BD4" w:rsidTr="00004CA5">
        <w:trPr>
          <w:trHeight w:val="646"/>
        </w:trPr>
        <w:tc>
          <w:tcPr>
            <w:tcW w:w="1961" w:type="dxa"/>
            <w:shd w:val="clear" w:color="auto" w:fill="auto"/>
          </w:tcPr>
          <w:p w:rsidR="007D2576" w:rsidRPr="001E2BD4" w:rsidRDefault="007D2576" w:rsidP="00004CA5">
            <w:pPr>
              <w:rPr>
                <w:rFonts w:eastAsia="Calibri"/>
                <w:sz w:val="26"/>
                <w:szCs w:val="26"/>
              </w:rPr>
            </w:pPr>
            <w:r w:rsidRPr="001E2BD4">
              <w:rPr>
                <w:rFonts w:eastAsia="Calibri"/>
                <w:sz w:val="26"/>
                <w:szCs w:val="26"/>
              </w:rPr>
              <w:t>ПК1.1</w:t>
            </w:r>
          </w:p>
        </w:tc>
        <w:tc>
          <w:tcPr>
            <w:tcW w:w="8353" w:type="dxa"/>
            <w:shd w:val="clear" w:color="auto" w:fill="auto"/>
          </w:tcPr>
          <w:p w:rsidR="007D2576" w:rsidRPr="001E2BD4" w:rsidRDefault="007D2576" w:rsidP="00004CA5">
            <w:pPr>
              <w:rPr>
                <w:rFonts w:eastAsia="Calibri"/>
                <w:sz w:val="26"/>
                <w:szCs w:val="26"/>
              </w:rPr>
            </w:pPr>
            <w:r w:rsidRPr="001E2BD4">
              <w:rPr>
                <w:sz w:val="26"/>
                <w:szCs w:val="26"/>
              </w:rPr>
              <w:t>Выбирать оптимальный вариант технологии соединения или обработки применительно к конкретной конструкции или материалу.</w:t>
            </w:r>
          </w:p>
        </w:tc>
      </w:tr>
      <w:tr w:rsidR="007D2576" w:rsidRPr="001E2BD4" w:rsidTr="00004CA5">
        <w:tc>
          <w:tcPr>
            <w:tcW w:w="1961" w:type="dxa"/>
            <w:shd w:val="clear" w:color="auto" w:fill="auto"/>
          </w:tcPr>
          <w:p w:rsidR="007D2576" w:rsidRPr="001E2BD4" w:rsidRDefault="007D2576" w:rsidP="00004CA5">
            <w:pPr>
              <w:rPr>
                <w:rFonts w:eastAsia="Calibri"/>
                <w:sz w:val="26"/>
                <w:szCs w:val="26"/>
              </w:rPr>
            </w:pPr>
            <w:r w:rsidRPr="001E2BD4">
              <w:rPr>
                <w:rFonts w:eastAsia="Calibri"/>
                <w:sz w:val="26"/>
                <w:szCs w:val="26"/>
              </w:rPr>
              <w:t>ПК1.2</w:t>
            </w:r>
          </w:p>
        </w:tc>
        <w:tc>
          <w:tcPr>
            <w:tcW w:w="8353" w:type="dxa"/>
            <w:shd w:val="clear" w:color="auto" w:fill="auto"/>
          </w:tcPr>
          <w:p w:rsidR="007D2576" w:rsidRPr="001E2BD4" w:rsidRDefault="007D2576" w:rsidP="00004CA5">
            <w:pPr>
              <w:rPr>
                <w:rFonts w:eastAsia="Calibri"/>
                <w:sz w:val="26"/>
                <w:szCs w:val="26"/>
              </w:rPr>
            </w:pPr>
            <w:r w:rsidRPr="001E2BD4">
              <w:rPr>
                <w:sz w:val="26"/>
                <w:szCs w:val="26"/>
              </w:rPr>
              <w:t>Оценивать технологичность свариваемых конструкций, технологические свойства основных и вспомогательных материалов.</w:t>
            </w:r>
          </w:p>
        </w:tc>
      </w:tr>
      <w:tr w:rsidR="007D2576" w:rsidRPr="001E2BD4" w:rsidTr="00004CA5">
        <w:tc>
          <w:tcPr>
            <w:tcW w:w="1961" w:type="dxa"/>
            <w:shd w:val="clear" w:color="auto" w:fill="auto"/>
          </w:tcPr>
          <w:p w:rsidR="007D2576" w:rsidRPr="001E2BD4" w:rsidRDefault="007D2576" w:rsidP="00004CA5">
            <w:pPr>
              <w:rPr>
                <w:rFonts w:eastAsia="Calibri"/>
                <w:sz w:val="26"/>
                <w:szCs w:val="26"/>
              </w:rPr>
            </w:pPr>
            <w:r w:rsidRPr="001E2BD4">
              <w:rPr>
                <w:rFonts w:eastAsia="Calibri"/>
                <w:sz w:val="26"/>
                <w:szCs w:val="26"/>
              </w:rPr>
              <w:t>ПК1.3</w:t>
            </w:r>
          </w:p>
        </w:tc>
        <w:tc>
          <w:tcPr>
            <w:tcW w:w="8353" w:type="dxa"/>
            <w:shd w:val="clear" w:color="auto" w:fill="auto"/>
          </w:tcPr>
          <w:p w:rsidR="007D2576" w:rsidRPr="001E2BD4" w:rsidRDefault="007D2576" w:rsidP="00004CA5">
            <w:pPr>
              <w:rPr>
                <w:rFonts w:eastAsia="Calibri"/>
                <w:sz w:val="26"/>
                <w:szCs w:val="26"/>
              </w:rPr>
            </w:pPr>
            <w:r w:rsidRPr="001E2BD4">
              <w:rPr>
                <w:sz w:val="26"/>
                <w:szCs w:val="26"/>
              </w:rPr>
              <w:t>Делать обоснованный выбор специального оборудования для реализации технологического процесса по профилю специальности.</w:t>
            </w:r>
          </w:p>
        </w:tc>
      </w:tr>
      <w:tr w:rsidR="007D2576" w:rsidRPr="001E2BD4" w:rsidTr="00004CA5">
        <w:tc>
          <w:tcPr>
            <w:tcW w:w="1961" w:type="dxa"/>
            <w:shd w:val="clear" w:color="auto" w:fill="auto"/>
          </w:tcPr>
          <w:p w:rsidR="007D2576" w:rsidRPr="001E2BD4" w:rsidRDefault="007D2576" w:rsidP="00004CA5">
            <w:pPr>
              <w:rPr>
                <w:rFonts w:eastAsia="Calibri"/>
                <w:sz w:val="26"/>
                <w:szCs w:val="26"/>
              </w:rPr>
            </w:pPr>
            <w:r w:rsidRPr="001E2BD4">
              <w:rPr>
                <w:rFonts w:eastAsia="Calibri"/>
                <w:sz w:val="26"/>
                <w:szCs w:val="26"/>
              </w:rPr>
              <w:t>ПК1.4</w:t>
            </w:r>
          </w:p>
        </w:tc>
        <w:tc>
          <w:tcPr>
            <w:tcW w:w="8353" w:type="dxa"/>
            <w:shd w:val="clear" w:color="auto" w:fill="auto"/>
          </w:tcPr>
          <w:p w:rsidR="007D2576" w:rsidRPr="001E2BD4" w:rsidRDefault="007D2576" w:rsidP="00004CA5">
            <w:pPr>
              <w:shd w:val="clear" w:color="auto" w:fill="FFFFFF"/>
              <w:jc w:val="both"/>
              <w:rPr>
                <w:rFonts w:eastAsia="Calibri"/>
                <w:sz w:val="26"/>
                <w:szCs w:val="26"/>
              </w:rPr>
            </w:pPr>
            <w:r w:rsidRPr="001E2BD4">
              <w:rPr>
                <w:sz w:val="26"/>
                <w:szCs w:val="26"/>
              </w:rPr>
              <w:t>Выбирать и рассчитывать основные параметры режимов работы соответствующего оборудования.</w:t>
            </w:r>
          </w:p>
        </w:tc>
      </w:tr>
      <w:tr w:rsidR="007D2576" w:rsidRPr="001E2BD4" w:rsidTr="00004CA5">
        <w:tc>
          <w:tcPr>
            <w:tcW w:w="1961" w:type="dxa"/>
            <w:shd w:val="clear" w:color="auto" w:fill="auto"/>
          </w:tcPr>
          <w:p w:rsidR="007D2576" w:rsidRPr="001E2BD4" w:rsidRDefault="007D2576" w:rsidP="00004CA5">
            <w:pPr>
              <w:rPr>
                <w:rFonts w:eastAsia="Calibri"/>
                <w:sz w:val="26"/>
                <w:szCs w:val="26"/>
              </w:rPr>
            </w:pPr>
            <w:r w:rsidRPr="001E2BD4">
              <w:rPr>
                <w:rFonts w:eastAsia="Calibri"/>
                <w:sz w:val="26"/>
                <w:szCs w:val="26"/>
              </w:rPr>
              <w:t>ПК1.5</w:t>
            </w:r>
          </w:p>
        </w:tc>
        <w:tc>
          <w:tcPr>
            <w:tcW w:w="8353" w:type="dxa"/>
            <w:shd w:val="clear" w:color="auto" w:fill="auto"/>
          </w:tcPr>
          <w:p w:rsidR="007D2576" w:rsidRPr="001E2BD4" w:rsidRDefault="007D2576" w:rsidP="00004CA5">
            <w:pPr>
              <w:shd w:val="clear" w:color="auto" w:fill="FFFFFF"/>
              <w:jc w:val="both"/>
              <w:rPr>
                <w:rFonts w:eastAsia="Calibri"/>
                <w:sz w:val="26"/>
                <w:szCs w:val="26"/>
              </w:rPr>
            </w:pPr>
            <w:r w:rsidRPr="001E2BD4">
              <w:rPr>
                <w:sz w:val="26"/>
                <w:szCs w:val="26"/>
              </w:rPr>
              <w:t>Выбирать вид и параметры режимов обработки материала с учетом применяемой технологии</w:t>
            </w:r>
          </w:p>
        </w:tc>
      </w:tr>
      <w:tr w:rsidR="007D2576" w:rsidRPr="001E2BD4" w:rsidTr="00004CA5">
        <w:tc>
          <w:tcPr>
            <w:tcW w:w="1961" w:type="dxa"/>
            <w:shd w:val="clear" w:color="auto" w:fill="auto"/>
          </w:tcPr>
          <w:p w:rsidR="007D2576" w:rsidRPr="001E2BD4" w:rsidRDefault="007D2576" w:rsidP="00004CA5">
            <w:pPr>
              <w:rPr>
                <w:rFonts w:eastAsia="Calibri"/>
                <w:sz w:val="26"/>
                <w:szCs w:val="26"/>
              </w:rPr>
            </w:pPr>
            <w:r w:rsidRPr="001E2BD4">
              <w:rPr>
                <w:rFonts w:eastAsia="Calibri"/>
                <w:sz w:val="26"/>
                <w:szCs w:val="26"/>
              </w:rPr>
              <w:t>ПК1.6</w:t>
            </w:r>
          </w:p>
        </w:tc>
        <w:tc>
          <w:tcPr>
            <w:tcW w:w="8353" w:type="dxa"/>
            <w:shd w:val="clear" w:color="auto" w:fill="auto"/>
          </w:tcPr>
          <w:p w:rsidR="007D2576" w:rsidRPr="001E2BD4" w:rsidRDefault="007D2576" w:rsidP="00004CA5">
            <w:pPr>
              <w:pStyle w:val="ConsPlusNormal"/>
              <w:jc w:val="both"/>
              <w:rPr>
                <w:rFonts w:ascii="Times New Roman" w:hAnsi="Times New Roman" w:cs="Times New Roman"/>
                <w:sz w:val="26"/>
                <w:szCs w:val="26"/>
              </w:rPr>
            </w:pPr>
            <w:r w:rsidRPr="001E2BD4">
              <w:rPr>
                <w:rFonts w:ascii="Times New Roman" w:hAnsi="Times New Roman" w:cs="Times New Roman"/>
                <w:sz w:val="26"/>
                <w:szCs w:val="26"/>
              </w:rPr>
              <w:t xml:space="preserve">Решать типовые технологические задачи в области сварочного </w:t>
            </w:r>
            <w:r w:rsidRPr="001E2BD4">
              <w:rPr>
                <w:rFonts w:ascii="Times New Roman" w:hAnsi="Times New Roman" w:cs="Times New Roman"/>
                <w:sz w:val="26"/>
                <w:szCs w:val="26"/>
              </w:rPr>
              <w:lastRenderedPageBreak/>
              <w:t>производства.</w:t>
            </w:r>
          </w:p>
        </w:tc>
      </w:tr>
      <w:tr w:rsidR="007D2576" w:rsidRPr="001E2BD4" w:rsidTr="00004CA5">
        <w:tc>
          <w:tcPr>
            <w:tcW w:w="1961" w:type="dxa"/>
            <w:shd w:val="clear" w:color="auto" w:fill="auto"/>
          </w:tcPr>
          <w:p w:rsidR="007D2576" w:rsidRPr="001E2BD4" w:rsidRDefault="007D2576" w:rsidP="00004CA5">
            <w:pPr>
              <w:rPr>
                <w:rFonts w:eastAsia="Calibri"/>
                <w:sz w:val="26"/>
                <w:szCs w:val="26"/>
              </w:rPr>
            </w:pPr>
            <w:r w:rsidRPr="001E2BD4">
              <w:rPr>
                <w:rFonts w:eastAsia="Calibri"/>
                <w:sz w:val="26"/>
                <w:szCs w:val="26"/>
              </w:rPr>
              <w:lastRenderedPageBreak/>
              <w:t>ПК2.1</w:t>
            </w:r>
          </w:p>
        </w:tc>
        <w:tc>
          <w:tcPr>
            <w:tcW w:w="8353" w:type="dxa"/>
            <w:shd w:val="clear" w:color="auto" w:fill="auto"/>
          </w:tcPr>
          <w:p w:rsidR="007D2576" w:rsidRPr="001E2BD4" w:rsidRDefault="007D2576" w:rsidP="00004CA5">
            <w:pPr>
              <w:pStyle w:val="ConsPlusNormal"/>
              <w:jc w:val="both"/>
              <w:rPr>
                <w:rFonts w:ascii="Times New Roman" w:eastAsia="Calibri" w:hAnsi="Times New Roman" w:cs="Times New Roman"/>
                <w:sz w:val="26"/>
                <w:szCs w:val="26"/>
                <w:lang w:eastAsia="en-US"/>
              </w:rPr>
            </w:pPr>
            <w:r w:rsidRPr="001E2BD4">
              <w:rPr>
                <w:rFonts w:ascii="Times New Roman" w:hAnsi="Times New Roman" w:cs="Times New Roman"/>
                <w:sz w:val="26"/>
                <w:szCs w:val="26"/>
              </w:rPr>
              <w:t>Осуществлять текущее планирование и организацию производственных работ на сварочном участке.</w:t>
            </w:r>
          </w:p>
        </w:tc>
      </w:tr>
      <w:tr w:rsidR="007D2576" w:rsidRPr="001E2BD4" w:rsidTr="00004CA5">
        <w:tc>
          <w:tcPr>
            <w:tcW w:w="1961" w:type="dxa"/>
            <w:shd w:val="clear" w:color="auto" w:fill="auto"/>
          </w:tcPr>
          <w:p w:rsidR="007D2576" w:rsidRPr="001E2BD4" w:rsidRDefault="007D2576" w:rsidP="00004CA5">
            <w:pPr>
              <w:rPr>
                <w:rFonts w:eastAsia="Calibri"/>
                <w:sz w:val="26"/>
                <w:szCs w:val="26"/>
              </w:rPr>
            </w:pPr>
            <w:r w:rsidRPr="001E2BD4">
              <w:rPr>
                <w:rFonts w:eastAsia="Calibri"/>
                <w:sz w:val="26"/>
                <w:szCs w:val="26"/>
              </w:rPr>
              <w:t>ПК2.2</w:t>
            </w:r>
          </w:p>
        </w:tc>
        <w:tc>
          <w:tcPr>
            <w:tcW w:w="8353" w:type="dxa"/>
            <w:shd w:val="clear" w:color="auto" w:fill="auto"/>
          </w:tcPr>
          <w:p w:rsidR="007D2576" w:rsidRPr="001E2BD4" w:rsidRDefault="007D2576" w:rsidP="00004CA5">
            <w:pPr>
              <w:shd w:val="clear" w:color="auto" w:fill="FFFFFF"/>
              <w:jc w:val="both"/>
              <w:rPr>
                <w:rFonts w:eastAsia="Calibri"/>
                <w:sz w:val="26"/>
                <w:szCs w:val="26"/>
              </w:rPr>
            </w:pPr>
            <w:r w:rsidRPr="001E2BD4">
              <w:rPr>
                <w:sz w:val="26"/>
                <w:szCs w:val="26"/>
              </w:rPr>
              <w:t>Рассчитывать основные технико-экономические показатели деятельности производственного участка</w:t>
            </w:r>
          </w:p>
        </w:tc>
      </w:tr>
      <w:tr w:rsidR="007D2576" w:rsidRPr="001E2BD4" w:rsidTr="00004CA5">
        <w:trPr>
          <w:trHeight w:val="447"/>
        </w:trPr>
        <w:tc>
          <w:tcPr>
            <w:tcW w:w="1961" w:type="dxa"/>
            <w:shd w:val="clear" w:color="auto" w:fill="auto"/>
          </w:tcPr>
          <w:p w:rsidR="007D2576" w:rsidRPr="001E2BD4" w:rsidRDefault="007D2576" w:rsidP="00004CA5">
            <w:pPr>
              <w:rPr>
                <w:rFonts w:eastAsia="Calibri"/>
                <w:sz w:val="26"/>
                <w:szCs w:val="26"/>
              </w:rPr>
            </w:pPr>
            <w:r w:rsidRPr="001E2BD4">
              <w:rPr>
                <w:rFonts w:eastAsia="Calibri"/>
                <w:sz w:val="26"/>
                <w:szCs w:val="26"/>
              </w:rPr>
              <w:t>ПК2.3</w:t>
            </w:r>
          </w:p>
        </w:tc>
        <w:tc>
          <w:tcPr>
            <w:tcW w:w="8353" w:type="dxa"/>
            <w:shd w:val="clear" w:color="auto" w:fill="auto"/>
          </w:tcPr>
          <w:p w:rsidR="007D2576" w:rsidRPr="001E2BD4" w:rsidRDefault="007D2576" w:rsidP="00004CA5">
            <w:pPr>
              <w:pStyle w:val="ConsPlusNormal"/>
              <w:jc w:val="both"/>
              <w:rPr>
                <w:rFonts w:ascii="Times New Roman" w:eastAsia="Calibri" w:hAnsi="Times New Roman" w:cs="Times New Roman"/>
                <w:sz w:val="26"/>
                <w:szCs w:val="26"/>
                <w:lang w:eastAsia="en-US"/>
              </w:rPr>
            </w:pPr>
            <w:r w:rsidRPr="001E2BD4">
              <w:rPr>
                <w:rFonts w:ascii="Times New Roman" w:hAnsi="Times New Roman" w:cs="Times New Roman"/>
                <w:sz w:val="26"/>
                <w:szCs w:val="26"/>
              </w:rPr>
              <w:t>Оценивать эффективность производственной деятельности.</w:t>
            </w:r>
          </w:p>
        </w:tc>
      </w:tr>
      <w:tr w:rsidR="007D2576" w:rsidRPr="001E2BD4" w:rsidTr="00004CA5">
        <w:tc>
          <w:tcPr>
            <w:tcW w:w="1961" w:type="dxa"/>
            <w:shd w:val="clear" w:color="auto" w:fill="auto"/>
          </w:tcPr>
          <w:p w:rsidR="007D2576" w:rsidRPr="001E2BD4" w:rsidRDefault="007D2576" w:rsidP="00004CA5">
            <w:pPr>
              <w:rPr>
                <w:rFonts w:eastAsia="Calibri"/>
                <w:sz w:val="26"/>
                <w:szCs w:val="26"/>
              </w:rPr>
            </w:pPr>
            <w:r w:rsidRPr="001E2BD4">
              <w:rPr>
                <w:rFonts w:eastAsia="Calibri"/>
                <w:sz w:val="26"/>
                <w:szCs w:val="26"/>
              </w:rPr>
              <w:t>ПК2.4</w:t>
            </w:r>
          </w:p>
        </w:tc>
        <w:tc>
          <w:tcPr>
            <w:tcW w:w="8353" w:type="dxa"/>
            <w:shd w:val="clear" w:color="auto" w:fill="auto"/>
          </w:tcPr>
          <w:p w:rsidR="007D2576" w:rsidRPr="001E2BD4" w:rsidRDefault="007D2576" w:rsidP="00004CA5">
            <w:pPr>
              <w:shd w:val="clear" w:color="auto" w:fill="FFFFFF"/>
              <w:jc w:val="both"/>
              <w:rPr>
                <w:rFonts w:eastAsia="Calibri"/>
                <w:sz w:val="26"/>
                <w:szCs w:val="26"/>
              </w:rPr>
            </w:pPr>
            <w:r w:rsidRPr="001E2BD4">
              <w:rPr>
                <w:sz w:val="26"/>
                <w:szCs w:val="26"/>
              </w:rPr>
              <w:t>Организовывать ремонт и техническое обслуживание сварочного производства по Единой системе планово-предупредительного ремонта</w:t>
            </w:r>
          </w:p>
        </w:tc>
      </w:tr>
      <w:tr w:rsidR="007D2576" w:rsidRPr="001E2BD4" w:rsidTr="00004CA5">
        <w:tc>
          <w:tcPr>
            <w:tcW w:w="1961" w:type="dxa"/>
            <w:shd w:val="clear" w:color="auto" w:fill="auto"/>
          </w:tcPr>
          <w:p w:rsidR="007D2576" w:rsidRPr="001E2BD4" w:rsidRDefault="007D2576" w:rsidP="00004CA5">
            <w:pPr>
              <w:rPr>
                <w:rFonts w:eastAsia="Calibri"/>
                <w:sz w:val="26"/>
                <w:szCs w:val="26"/>
              </w:rPr>
            </w:pPr>
            <w:r w:rsidRPr="001E2BD4">
              <w:rPr>
                <w:rFonts w:eastAsia="Calibri"/>
                <w:sz w:val="26"/>
                <w:szCs w:val="26"/>
              </w:rPr>
              <w:t>ПК2.5</w:t>
            </w:r>
          </w:p>
        </w:tc>
        <w:tc>
          <w:tcPr>
            <w:tcW w:w="8353" w:type="dxa"/>
            <w:shd w:val="clear" w:color="auto" w:fill="auto"/>
          </w:tcPr>
          <w:p w:rsidR="007D2576" w:rsidRPr="001E2BD4" w:rsidRDefault="007D2576" w:rsidP="00004CA5">
            <w:pPr>
              <w:shd w:val="clear" w:color="auto" w:fill="FFFFFF"/>
              <w:jc w:val="both"/>
              <w:rPr>
                <w:sz w:val="26"/>
                <w:szCs w:val="26"/>
              </w:rPr>
            </w:pPr>
            <w:r w:rsidRPr="001E2BD4">
              <w:rPr>
                <w:sz w:val="26"/>
                <w:szCs w:val="26"/>
              </w:rPr>
              <w:t>Обеспечивать безопасное выполнение сварочных работ на производственном участке</w:t>
            </w:r>
          </w:p>
        </w:tc>
      </w:tr>
      <w:tr w:rsidR="007D2576" w:rsidRPr="001E2BD4" w:rsidTr="00004CA5">
        <w:tc>
          <w:tcPr>
            <w:tcW w:w="1961" w:type="dxa"/>
            <w:shd w:val="clear" w:color="auto" w:fill="auto"/>
          </w:tcPr>
          <w:p w:rsidR="007D2576" w:rsidRPr="001E2BD4" w:rsidRDefault="007D2576" w:rsidP="00004CA5">
            <w:pPr>
              <w:rPr>
                <w:rFonts w:eastAsia="Calibri"/>
                <w:sz w:val="26"/>
                <w:szCs w:val="26"/>
              </w:rPr>
            </w:pPr>
            <w:r w:rsidRPr="001E2BD4">
              <w:rPr>
                <w:rFonts w:eastAsia="Calibri"/>
                <w:sz w:val="26"/>
                <w:szCs w:val="26"/>
              </w:rPr>
              <w:t>ПК2.6</w:t>
            </w:r>
          </w:p>
        </w:tc>
        <w:tc>
          <w:tcPr>
            <w:tcW w:w="8353" w:type="dxa"/>
            <w:shd w:val="clear" w:color="auto" w:fill="auto"/>
          </w:tcPr>
          <w:p w:rsidR="007D2576" w:rsidRPr="001E2BD4" w:rsidRDefault="007D2576" w:rsidP="00004CA5">
            <w:pPr>
              <w:shd w:val="clear" w:color="auto" w:fill="FFFFFF"/>
              <w:jc w:val="both"/>
              <w:rPr>
                <w:sz w:val="26"/>
                <w:szCs w:val="26"/>
              </w:rPr>
            </w:pPr>
            <w:r w:rsidRPr="001E2BD4">
              <w:rPr>
                <w:sz w:val="26"/>
                <w:szCs w:val="26"/>
              </w:rPr>
              <w:t>Получать технологическую, техническую и экономическую информацию с использованием современных технических средств для реализации управленческих решений</w:t>
            </w:r>
          </w:p>
        </w:tc>
      </w:tr>
      <w:tr w:rsidR="007D2576" w:rsidRPr="001E2BD4" w:rsidTr="00004CA5">
        <w:trPr>
          <w:trHeight w:val="699"/>
        </w:trPr>
        <w:tc>
          <w:tcPr>
            <w:tcW w:w="1961" w:type="dxa"/>
            <w:shd w:val="clear" w:color="auto" w:fill="auto"/>
          </w:tcPr>
          <w:p w:rsidR="007D2576" w:rsidRPr="001E2BD4" w:rsidRDefault="007D2576" w:rsidP="00004CA5">
            <w:pPr>
              <w:rPr>
                <w:rFonts w:eastAsia="Calibri"/>
                <w:sz w:val="26"/>
                <w:szCs w:val="26"/>
              </w:rPr>
            </w:pPr>
            <w:r w:rsidRPr="001E2BD4">
              <w:rPr>
                <w:rFonts w:eastAsia="Calibri"/>
                <w:sz w:val="26"/>
                <w:szCs w:val="26"/>
              </w:rPr>
              <w:t>ПК3.1</w:t>
            </w:r>
          </w:p>
        </w:tc>
        <w:tc>
          <w:tcPr>
            <w:tcW w:w="8353" w:type="dxa"/>
            <w:shd w:val="clear" w:color="auto" w:fill="auto"/>
          </w:tcPr>
          <w:p w:rsidR="007D2576" w:rsidRPr="001E2BD4" w:rsidRDefault="007D2576" w:rsidP="00004CA5">
            <w:pPr>
              <w:rPr>
                <w:rFonts w:eastAsia="Calibri"/>
                <w:sz w:val="26"/>
                <w:szCs w:val="26"/>
              </w:rPr>
            </w:pPr>
            <w:r w:rsidRPr="001E2BD4">
              <w:rPr>
                <w:sz w:val="26"/>
                <w:szCs w:val="26"/>
              </w:rPr>
              <w:t>Проектировать технологическую оснастку и технологические операции при изготовлении типовых сварных конструкций.</w:t>
            </w:r>
          </w:p>
        </w:tc>
      </w:tr>
      <w:tr w:rsidR="007D2576" w:rsidRPr="001E2BD4" w:rsidTr="00004CA5">
        <w:tc>
          <w:tcPr>
            <w:tcW w:w="1961" w:type="dxa"/>
            <w:shd w:val="clear" w:color="auto" w:fill="auto"/>
          </w:tcPr>
          <w:p w:rsidR="007D2576" w:rsidRPr="001E2BD4" w:rsidRDefault="007D2576" w:rsidP="00004CA5">
            <w:pPr>
              <w:rPr>
                <w:rFonts w:eastAsia="Calibri"/>
                <w:sz w:val="26"/>
                <w:szCs w:val="26"/>
              </w:rPr>
            </w:pPr>
            <w:r w:rsidRPr="001E2BD4">
              <w:rPr>
                <w:rFonts w:eastAsia="Calibri"/>
                <w:sz w:val="26"/>
                <w:szCs w:val="26"/>
              </w:rPr>
              <w:t>ПК3.2</w:t>
            </w:r>
          </w:p>
        </w:tc>
        <w:tc>
          <w:tcPr>
            <w:tcW w:w="8353" w:type="dxa"/>
            <w:shd w:val="clear" w:color="auto" w:fill="auto"/>
          </w:tcPr>
          <w:p w:rsidR="007D2576" w:rsidRPr="001E2BD4" w:rsidRDefault="007D2576" w:rsidP="00004CA5">
            <w:pPr>
              <w:pStyle w:val="ConsPlusNormal"/>
              <w:jc w:val="both"/>
              <w:rPr>
                <w:rFonts w:ascii="Times New Roman" w:eastAsia="Calibri" w:hAnsi="Times New Roman" w:cs="Times New Roman"/>
                <w:sz w:val="26"/>
                <w:szCs w:val="26"/>
                <w:lang w:eastAsia="en-US"/>
              </w:rPr>
            </w:pPr>
            <w:r w:rsidRPr="001E2BD4">
              <w:rPr>
                <w:rFonts w:ascii="Times New Roman" w:hAnsi="Times New Roman" w:cs="Times New Roman"/>
                <w:sz w:val="26"/>
                <w:szCs w:val="26"/>
              </w:rPr>
              <w:t>Производить типовые технические расчеты при проектировании и проверке на прочность элементов механических систем.</w:t>
            </w:r>
          </w:p>
        </w:tc>
      </w:tr>
      <w:tr w:rsidR="007D2576" w:rsidRPr="001E2BD4" w:rsidTr="00004CA5">
        <w:tc>
          <w:tcPr>
            <w:tcW w:w="1961" w:type="dxa"/>
            <w:shd w:val="clear" w:color="auto" w:fill="auto"/>
          </w:tcPr>
          <w:p w:rsidR="007D2576" w:rsidRPr="001E2BD4" w:rsidRDefault="007D2576" w:rsidP="00004CA5">
            <w:pPr>
              <w:rPr>
                <w:rFonts w:eastAsia="Calibri"/>
                <w:sz w:val="26"/>
                <w:szCs w:val="26"/>
              </w:rPr>
            </w:pPr>
            <w:r w:rsidRPr="001E2BD4">
              <w:rPr>
                <w:rFonts w:eastAsia="Calibri"/>
                <w:sz w:val="26"/>
                <w:szCs w:val="26"/>
              </w:rPr>
              <w:t>ПК3.3</w:t>
            </w:r>
          </w:p>
        </w:tc>
        <w:tc>
          <w:tcPr>
            <w:tcW w:w="8353" w:type="dxa"/>
            <w:shd w:val="clear" w:color="auto" w:fill="auto"/>
          </w:tcPr>
          <w:p w:rsidR="007D2576" w:rsidRPr="001E2BD4" w:rsidRDefault="007D2576" w:rsidP="00004CA5">
            <w:pPr>
              <w:pStyle w:val="ConsPlusNormal"/>
              <w:jc w:val="both"/>
              <w:rPr>
                <w:rFonts w:ascii="Times New Roman" w:eastAsia="Calibri" w:hAnsi="Times New Roman" w:cs="Times New Roman"/>
                <w:sz w:val="26"/>
                <w:szCs w:val="26"/>
                <w:lang w:eastAsia="en-US"/>
              </w:rPr>
            </w:pPr>
            <w:r w:rsidRPr="001E2BD4">
              <w:rPr>
                <w:rFonts w:ascii="Times New Roman" w:hAnsi="Times New Roman" w:cs="Times New Roman"/>
                <w:sz w:val="26"/>
                <w:szCs w:val="26"/>
              </w:rPr>
              <w:t>Разрабатывать и оформлять конструкторскую, технологическую и техническую документацию в соответствии с действующими нормативными правовыми актами.</w:t>
            </w:r>
          </w:p>
        </w:tc>
      </w:tr>
      <w:tr w:rsidR="007D2576" w:rsidRPr="001E2BD4" w:rsidTr="00004CA5">
        <w:tc>
          <w:tcPr>
            <w:tcW w:w="1961" w:type="dxa"/>
            <w:shd w:val="clear" w:color="auto" w:fill="auto"/>
          </w:tcPr>
          <w:p w:rsidR="007D2576" w:rsidRPr="001E2BD4" w:rsidRDefault="007D2576" w:rsidP="00004CA5">
            <w:pPr>
              <w:rPr>
                <w:rFonts w:eastAsia="Calibri"/>
                <w:sz w:val="26"/>
                <w:szCs w:val="26"/>
              </w:rPr>
            </w:pPr>
            <w:r w:rsidRPr="001E2BD4">
              <w:rPr>
                <w:rFonts w:eastAsia="Calibri"/>
                <w:sz w:val="26"/>
                <w:szCs w:val="26"/>
              </w:rPr>
              <w:t>ПК3.4</w:t>
            </w:r>
          </w:p>
        </w:tc>
        <w:tc>
          <w:tcPr>
            <w:tcW w:w="8353" w:type="dxa"/>
            <w:shd w:val="clear" w:color="auto" w:fill="auto"/>
          </w:tcPr>
          <w:p w:rsidR="007D2576" w:rsidRPr="001E2BD4" w:rsidRDefault="007D2576" w:rsidP="00004CA5">
            <w:pPr>
              <w:pStyle w:val="ConsPlusNormal"/>
              <w:jc w:val="both"/>
              <w:rPr>
                <w:rFonts w:ascii="Times New Roman" w:eastAsia="Calibri" w:hAnsi="Times New Roman" w:cs="Times New Roman"/>
                <w:sz w:val="26"/>
                <w:szCs w:val="26"/>
                <w:lang w:eastAsia="en-US"/>
              </w:rPr>
            </w:pPr>
            <w:r w:rsidRPr="001E2BD4">
              <w:rPr>
                <w:rFonts w:ascii="Times New Roman" w:hAnsi="Times New Roman" w:cs="Times New Roman"/>
                <w:sz w:val="26"/>
                <w:szCs w:val="26"/>
              </w:rPr>
              <w:t>Использовать информационные технологии для решения прикладных задач по специальности.</w:t>
            </w:r>
          </w:p>
        </w:tc>
      </w:tr>
      <w:tr w:rsidR="007D2576" w:rsidRPr="001E2BD4" w:rsidTr="00004CA5">
        <w:tc>
          <w:tcPr>
            <w:tcW w:w="1961" w:type="dxa"/>
            <w:shd w:val="clear" w:color="auto" w:fill="auto"/>
          </w:tcPr>
          <w:p w:rsidR="007D2576" w:rsidRPr="001E2BD4" w:rsidRDefault="007D2576" w:rsidP="00004CA5">
            <w:pPr>
              <w:rPr>
                <w:rFonts w:eastAsia="Calibri"/>
                <w:sz w:val="26"/>
                <w:szCs w:val="26"/>
              </w:rPr>
            </w:pPr>
            <w:r w:rsidRPr="001E2BD4">
              <w:rPr>
                <w:rFonts w:eastAsia="Calibri"/>
                <w:sz w:val="26"/>
                <w:szCs w:val="26"/>
              </w:rPr>
              <w:t>ПК3.5</w:t>
            </w:r>
          </w:p>
        </w:tc>
        <w:tc>
          <w:tcPr>
            <w:tcW w:w="8353" w:type="dxa"/>
            <w:shd w:val="clear" w:color="auto" w:fill="auto"/>
          </w:tcPr>
          <w:p w:rsidR="007D2576" w:rsidRPr="001E2BD4" w:rsidRDefault="007D2576" w:rsidP="00004CA5">
            <w:pPr>
              <w:pStyle w:val="ConsPlusNormal"/>
              <w:jc w:val="both"/>
              <w:rPr>
                <w:rFonts w:ascii="Times New Roman" w:eastAsia="Calibri" w:hAnsi="Times New Roman" w:cs="Times New Roman"/>
                <w:sz w:val="26"/>
                <w:szCs w:val="26"/>
                <w:lang w:eastAsia="en-US"/>
              </w:rPr>
            </w:pPr>
            <w:r w:rsidRPr="001E2BD4">
              <w:rPr>
                <w:rFonts w:ascii="Times New Roman" w:hAnsi="Times New Roman" w:cs="Times New Roman"/>
                <w:sz w:val="26"/>
                <w:szCs w:val="26"/>
              </w:rPr>
              <w:t>Проводить патентные исследования под руководством квалифицированных специалистов.</w:t>
            </w:r>
          </w:p>
        </w:tc>
      </w:tr>
      <w:tr w:rsidR="007D2576" w:rsidRPr="001E2BD4" w:rsidTr="00004CA5">
        <w:tc>
          <w:tcPr>
            <w:tcW w:w="1961" w:type="dxa"/>
            <w:shd w:val="clear" w:color="auto" w:fill="auto"/>
          </w:tcPr>
          <w:p w:rsidR="007D2576" w:rsidRPr="001E2BD4" w:rsidRDefault="007D2576" w:rsidP="00004CA5">
            <w:pPr>
              <w:rPr>
                <w:rFonts w:eastAsia="Calibri"/>
                <w:sz w:val="26"/>
                <w:szCs w:val="26"/>
              </w:rPr>
            </w:pPr>
            <w:r w:rsidRPr="001E2BD4">
              <w:rPr>
                <w:sz w:val="26"/>
                <w:szCs w:val="26"/>
              </w:rPr>
              <w:t>ПК 4.1</w:t>
            </w:r>
          </w:p>
        </w:tc>
        <w:tc>
          <w:tcPr>
            <w:tcW w:w="8353" w:type="dxa"/>
            <w:shd w:val="clear" w:color="auto" w:fill="auto"/>
          </w:tcPr>
          <w:p w:rsidR="007D2576" w:rsidRPr="001E2BD4" w:rsidRDefault="007D2576" w:rsidP="00004CA5">
            <w:pPr>
              <w:shd w:val="clear" w:color="auto" w:fill="FFFFFF"/>
              <w:jc w:val="both"/>
              <w:rPr>
                <w:rFonts w:eastAsia="Calibri"/>
                <w:sz w:val="26"/>
                <w:szCs w:val="26"/>
              </w:rPr>
            </w:pPr>
            <w:r w:rsidRPr="001E2BD4">
              <w:rPr>
                <w:sz w:val="26"/>
                <w:szCs w:val="26"/>
              </w:rPr>
              <w:t>Осуществлять технический контроль соответствия качества изделия установленным нормативам.</w:t>
            </w:r>
          </w:p>
        </w:tc>
      </w:tr>
      <w:tr w:rsidR="007D2576" w:rsidRPr="001E2BD4" w:rsidTr="00004CA5">
        <w:tc>
          <w:tcPr>
            <w:tcW w:w="1961" w:type="dxa"/>
            <w:shd w:val="clear" w:color="auto" w:fill="auto"/>
          </w:tcPr>
          <w:p w:rsidR="007D2576" w:rsidRPr="001E2BD4" w:rsidRDefault="007D2576" w:rsidP="00004CA5">
            <w:pPr>
              <w:rPr>
                <w:rFonts w:eastAsia="Calibri"/>
                <w:sz w:val="26"/>
                <w:szCs w:val="26"/>
              </w:rPr>
            </w:pPr>
            <w:r w:rsidRPr="001E2BD4">
              <w:rPr>
                <w:sz w:val="26"/>
                <w:szCs w:val="26"/>
              </w:rPr>
              <w:t>ПК 4.2.</w:t>
            </w:r>
          </w:p>
        </w:tc>
        <w:tc>
          <w:tcPr>
            <w:tcW w:w="8353" w:type="dxa"/>
            <w:shd w:val="clear" w:color="auto" w:fill="auto"/>
          </w:tcPr>
          <w:p w:rsidR="007D2576" w:rsidRPr="001E2BD4" w:rsidRDefault="007D2576" w:rsidP="00004CA5">
            <w:pPr>
              <w:pStyle w:val="ConsPlusNormal"/>
              <w:jc w:val="both"/>
              <w:rPr>
                <w:rFonts w:ascii="Times New Roman" w:hAnsi="Times New Roman" w:cs="Times New Roman"/>
                <w:sz w:val="26"/>
                <w:szCs w:val="26"/>
              </w:rPr>
            </w:pPr>
            <w:r w:rsidRPr="001E2BD4">
              <w:rPr>
                <w:rFonts w:ascii="Times New Roman" w:hAnsi="Times New Roman" w:cs="Times New Roman"/>
                <w:sz w:val="26"/>
                <w:szCs w:val="26"/>
              </w:rPr>
              <w:t>Разрабатывать мероприятия по предупреждению дефектов сварных конструкций и выбирать оптимальную технологию их устранения.</w:t>
            </w:r>
          </w:p>
        </w:tc>
      </w:tr>
      <w:tr w:rsidR="007D2576" w:rsidRPr="001E2BD4" w:rsidTr="00004CA5">
        <w:tc>
          <w:tcPr>
            <w:tcW w:w="1961" w:type="dxa"/>
            <w:shd w:val="clear" w:color="auto" w:fill="auto"/>
          </w:tcPr>
          <w:p w:rsidR="007D2576" w:rsidRPr="001E2BD4" w:rsidRDefault="007D2576" w:rsidP="00004CA5">
            <w:pPr>
              <w:rPr>
                <w:rFonts w:eastAsia="Calibri"/>
                <w:sz w:val="26"/>
                <w:szCs w:val="26"/>
              </w:rPr>
            </w:pPr>
            <w:r w:rsidRPr="001E2BD4">
              <w:rPr>
                <w:sz w:val="26"/>
                <w:szCs w:val="26"/>
              </w:rPr>
              <w:t>ПК 4.3.</w:t>
            </w:r>
          </w:p>
        </w:tc>
        <w:tc>
          <w:tcPr>
            <w:tcW w:w="8353" w:type="dxa"/>
            <w:shd w:val="clear" w:color="auto" w:fill="auto"/>
          </w:tcPr>
          <w:p w:rsidR="007D2576" w:rsidRPr="001E2BD4" w:rsidRDefault="007D2576" w:rsidP="00004CA5">
            <w:pPr>
              <w:shd w:val="clear" w:color="auto" w:fill="FFFFFF"/>
              <w:jc w:val="both"/>
              <w:rPr>
                <w:sz w:val="26"/>
                <w:szCs w:val="26"/>
              </w:rPr>
            </w:pPr>
            <w:r w:rsidRPr="001E2BD4">
              <w:rPr>
                <w:sz w:val="26"/>
                <w:szCs w:val="26"/>
              </w:rPr>
              <w:t>Проводить метрологическую проверку изделий, стандартные и квалификационные испытания объектов техники под руководством квалифицированных специалистов</w:t>
            </w:r>
          </w:p>
        </w:tc>
      </w:tr>
      <w:tr w:rsidR="007D2576" w:rsidRPr="001E2BD4" w:rsidTr="00004CA5">
        <w:tc>
          <w:tcPr>
            <w:tcW w:w="1961" w:type="dxa"/>
            <w:shd w:val="clear" w:color="auto" w:fill="auto"/>
          </w:tcPr>
          <w:p w:rsidR="007D2576" w:rsidRPr="001E2BD4" w:rsidRDefault="007D2576" w:rsidP="00004CA5">
            <w:pPr>
              <w:rPr>
                <w:rFonts w:eastAsia="Calibri"/>
                <w:sz w:val="26"/>
                <w:szCs w:val="26"/>
              </w:rPr>
            </w:pPr>
            <w:r w:rsidRPr="001E2BD4">
              <w:rPr>
                <w:sz w:val="26"/>
                <w:szCs w:val="26"/>
              </w:rPr>
              <w:t>ПК 4.4.</w:t>
            </w:r>
          </w:p>
        </w:tc>
        <w:tc>
          <w:tcPr>
            <w:tcW w:w="8353" w:type="dxa"/>
            <w:shd w:val="clear" w:color="auto" w:fill="auto"/>
          </w:tcPr>
          <w:p w:rsidR="007D2576" w:rsidRPr="001E2BD4" w:rsidRDefault="007D2576" w:rsidP="00004CA5">
            <w:pPr>
              <w:pStyle w:val="ConsPlusNormal"/>
              <w:jc w:val="both"/>
              <w:rPr>
                <w:rFonts w:ascii="Times New Roman" w:hAnsi="Times New Roman" w:cs="Times New Roman"/>
                <w:sz w:val="26"/>
                <w:szCs w:val="26"/>
              </w:rPr>
            </w:pPr>
            <w:r w:rsidRPr="001E2BD4">
              <w:rPr>
                <w:rFonts w:ascii="Times New Roman" w:hAnsi="Times New Roman" w:cs="Times New Roman"/>
                <w:sz w:val="26"/>
                <w:szCs w:val="26"/>
              </w:rPr>
              <w:t>Обоснованно выбирать и использовать методы, оборудование, аппаратуру и приборы для контроля металлов и сварных соединений.</w:t>
            </w:r>
          </w:p>
        </w:tc>
      </w:tr>
      <w:tr w:rsidR="007D2576" w:rsidRPr="001E2BD4" w:rsidTr="00004CA5">
        <w:tc>
          <w:tcPr>
            <w:tcW w:w="1961" w:type="dxa"/>
            <w:shd w:val="clear" w:color="auto" w:fill="auto"/>
          </w:tcPr>
          <w:p w:rsidR="007D2576" w:rsidRPr="001E2BD4" w:rsidRDefault="007D2576" w:rsidP="00004CA5">
            <w:pPr>
              <w:rPr>
                <w:sz w:val="26"/>
                <w:szCs w:val="26"/>
              </w:rPr>
            </w:pPr>
            <w:r w:rsidRPr="001E2BD4">
              <w:rPr>
                <w:sz w:val="26"/>
                <w:szCs w:val="26"/>
              </w:rPr>
              <w:t>ПК 4.5.</w:t>
            </w:r>
          </w:p>
        </w:tc>
        <w:tc>
          <w:tcPr>
            <w:tcW w:w="8353" w:type="dxa"/>
            <w:shd w:val="clear" w:color="auto" w:fill="auto"/>
          </w:tcPr>
          <w:p w:rsidR="007D2576" w:rsidRPr="001E2BD4" w:rsidRDefault="007D2576" w:rsidP="00004CA5">
            <w:pPr>
              <w:pStyle w:val="ConsPlusNormal"/>
              <w:jc w:val="both"/>
              <w:rPr>
                <w:rFonts w:ascii="Times New Roman" w:hAnsi="Times New Roman" w:cs="Times New Roman"/>
                <w:sz w:val="26"/>
                <w:szCs w:val="26"/>
              </w:rPr>
            </w:pPr>
            <w:r w:rsidRPr="001E2BD4">
              <w:rPr>
                <w:rFonts w:ascii="Times New Roman" w:hAnsi="Times New Roman" w:cs="Times New Roman"/>
                <w:sz w:val="26"/>
                <w:szCs w:val="26"/>
              </w:rPr>
              <w:t>Оформлять документацию по контролю качества сварки.</w:t>
            </w:r>
          </w:p>
        </w:tc>
      </w:tr>
    </w:tbl>
    <w:p w:rsidR="007D2576" w:rsidRPr="001E2BD4" w:rsidRDefault="007D2576" w:rsidP="007D2576">
      <w:pPr>
        <w:ind w:firstLine="720"/>
        <w:rPr>
          <w:rFonts w:eastAsia="Calibri"/>
          <w:sz w:val="26"/>
          <w:szCs w:val="26"/>
        </w:rPr>
      </w:pPr>
    </w:p>
    <w:p w:rsidR="007D2576" w:rsidRPr="001E2BD4" w:rsidRDefault="007D2576" w:rsidP="007D2576">
      <w:pPr>
        <w:pStyle w:val="a3"/>
        <w:spacing w:before="0" w:beforeAutospacing="0" w:after="0" w:afterAutospacing="0"/>
        <w:rPr>
          <w:sz w:val="26"/>
          <w:szCs w:val="26"/>
        </w:rPr>
      </w:pPr>
    </w:p>
    <w:p w:rsidR="003D787E" w:rsidRDefault="003D787E" w:rsidP="00556FF2">
      <w:pPr>
        <w:pStyle w:val="a3"/>
        <w:spacing w:before="0" w:beforeAutospacing="0" w:after="0" w:afterAutospacing="0"/>
        <w:rPr>
          <w:sz w:val="26"/>
          <w:szCs w:val="26"/>
        </w:rPr>
      </w:pPr>
    </w:p>
    <w:p w:rsidR="003D787E" w:rsidRDefault="003D787E" w:rsidP="00556FF2">
      <w:pPr>
        <w:pStyle w:val="a3"/>
        <w:spacing w:before="0" w:beforeAutospacing="0" w:after="0" w:afterAutospacing="0"/>
        <w:rPr>
          <w:sz w:val="26"/>
          <w:szCs w:val="26"/>
        </w:rPr>
      </w:pPr>
    </w:p>
    <w:p w:rsidR="003D787E" w:rsidRDefault="003D787E" w:rsidP="00556FF2">
      <w:pPr>
        <w:pStyle w:val="a3"/>
        <w:spacing w:before="0" w:beforeAutospacing="0" w:after="0" w:afterAutospacing="0"/>
        <w:rPr>
          <w:sz w:val="26"/>
          <w:szCs w:val="26"/>
        </w:rPr>
      </w:pPr>
    </w:p>
    <w:p w:rsidR="007D2576" w:rsidRDefault="007D2576" w:rsidP="00556FF2">
      <w:pPr>
        <w:pStyle w:val="a3"/>
        <w:spacing w:before="0" w:beforeAutospacing="0" w:after="0" w:afterAutospacing="0"/>
        <w:rPr>
          <w:sz w:val="26"/>
          <w:szCs w:val="26"/>
        </w:rPr>
      </w:pPr>
    </w:p>
    <w:p w:rsidR="007D2576" w:rsidRDefault="007D2576" w:rsidP="00556FF2">
      <w:pPr>
        <w:pStyle w:val="a3"/>
        <w:spacing w:before="0" w:beforeAutospacing="0" w:after="0" w:afterAutospacing="0"/>
        <w:rPr>
          <w:sz w:val="26"/>
          <w:szCs w:val="26"/>
        </w:rPr>
      </w:pPr>
    </w:p>
    <w:p w:rsidR="007D2576" w:rsidRDefault="007D2576" w:rsidP="00556FF2">
      <w:pPr>
        <w:pStyle w:val="a3"/>
        <w:spacing w:before="0" w:beforeAutospacing="0" w:after="0" w:afterAutospacing="0"/>
        <w:rPr>
          <w:sz w:val="26"/>
          <w:szCs w:val="26"/>
        </w:rPr>
      </w:pPr>
    </w:p>
    <w:p w:rsidR="007D2576" w:rsidRDefault="007D2576" w:rsidP="00556FF2">
      <w:pPr>
        <w:pStyle w:val="a3"/>
        <w:spacing w:before="0" w:beforeAutospacing="0" w:after="0" w:afterAutospacing="0"/>
        <w:rPr>
          <w:sz w:val="26"/>
          <w:szCs w:val="26"/>
        </w:rPr>
      </w:pPr>
    </w:p>
    <w:p w:rsidR="003D787E" w:rsidRDefault="003D787E" w:rsidP="00556FF2">
      <w:pPr>
        <w:pStyle w:val="a3"/>
        <w:spacing w:before="0" w:beforeAutospacing="0" w:after="0" w:afterAutospacing="0"/>
        <w:rPr>
          <w:sz w:val="26"/>
          <w:szCs w:val="26"/>
        </w:rPr>
      </w:pPr>
    </w:p>
    <w:p w:rsidR="003D787E" w:rsidRPr="003D787E" w:rsidRDefault="003D787E" w:rsidP="00556FF2">
      <w:pPr>
        <w:pStyle w:val="a3"/>
        <w:spacing w:before="0" w:beforeAutospacing="0" w:after="0" w:afterAutospacing="0"/>
        <w:rPr>
          <w:sz w:val="26"/>
          <w:szCs w:val="26"/>
        </w:rPr>
      </w:pPr>
    </w:p>
    <w:p w:rsidR="003A3D08" w:rsidRPr="003D787E" w:rsidRDefault="003A3D08" w:rsidP="00C06A43">
      <w:pPr>
        <w:pStyle w:val="a7"/>
        <w:numPr>
          <w:ilvl w:val="0"/>
          <w:numId w:val="2"/>
        </w:numPr>
        <w:spacing w:after="0" w:line="240" w:lineRule="auto"/>
        <w:contextualSpacing/>
        <w:jc w:val="center"/>
        <w:rPr>
          <w:rFonts w:ascii="Times New Roman" w:hAnsi="Times New Roman" w:cs="Times New Roman"/>
          <w:b/>
          <w:bCs/>
          <w:sz w:val="26"/>
          <w:szCs w:val="26"/>
        </w:rPr>
      </w:pPr>
      <w:r w:rsidRPr="003D787E">
        <w:rPr>
          <w:rFonts w:ascii="Times New Roman" w:hAnsi="Times New Roman" w:cs="Times New Roman"/>
          <w:b/>
          <w:sz w:val="26"/>
          <w:szCs w:val="26"/>
        </w:rPr>
        <w:t xml:space="preserve">Планирование </w:t>
      </w:r>
      <w:r w:rsidRPr="003D787E">
        <w:rPr>
          <w:rFonts w:ascii="Times New Roman" w:hAnsi="Times New Roman" w:cs="Times New Roman"/>
          <w:b/>
          <w:bCs/>
          <w:sz w:val="26"/>
          <w:szCs w:val="26"/>
        </w:rPr>
        <w:t>внеаудиторной самостоятельной работы</w:t>
      </w:r>
    </w:p>
    <w:p w:rsidR="003A3D08" w:rsidRPr="003D787E" w:rsidRDefault="003A3D08" w:rsidP="00556FF2">
      <w:pPr>
        <w:pStyle w:val="a3"/>
        <w:spacing w:before="0" w:beforeAutospacing="0" w:after="0" w:afterAutospacing="0"/>
        <w:rPr>
          <w:sz w:val="26"/>
          <w:szCs w:val="26"/>
        </w:rPr>
      </w:pPr>
    </w:p>
    <w:p w:rsidR="009E62BC" w:rsidRPr="003D787E" w:rsidRDefault="00920844" w:rsidP="00920844">
      <w:pPr>
        <w:pStyle w:val="a3"/>
        <w:spacing w:before="0" w:beforeAutospacing="0" w:after="0" w:afterAutospacing="0"/>
        <w:jc w:val="right"/>
        <w:rPr>
          <w:sz w:val="26"/>
          <w:szCs w:val="26"/>
        </w:rPr>
      </w:pPr>
      <w:r w:rsidRPr="003D787E">
        <w:rPr>
          <w:sz w:val="26"/>
          <w:szCs w:val="26"/>
        </w:rPr>
        <w:t>Таблица 1</w:t>
      </w:r>
    </w:p>
    <w:tbl>
      <w:tblPr>
        <w:tblStyle w:val="a6"/>
        <w:tblW w:w="10632" w:type="dxa"/>
        <w:tblInd w:w="-714" w:type="dxa"/>
        <w:tblLook w:val="04A0" w:firstRow="1" w:lastRow="0" w:firstColumn="1" w:lastColumn="0" w:noHBand="0" w:noVBand="1"/>
      </w:tblPr>
      <w:tblGrid>
        <w:gridCol w:w="815"/>
        <w:gridCol w:w="2304"/>
        <w:gridCol w:w="851"/>
        <w:gridCol w:w="4528"/>
        <w:gridCol w:w="2134"/>
      </w:tblGrid>
      <w:tr w:rsidR="009F0899" w:rsidRPr="003D787E" w:rsidTr="00BD67F6">
        <w:tc>
          <w:tcPr>
            <w:tcW w:w="815" w:type="dxa"/>
          </w:tcPr>
          <w:p w:rsidR="009F0899" w:rsidRPr="003D787E" w:rsidRDefault="009F0899" w:rsidP="00BD67F6">
            <w:pPr>
              <w:rPr>
                <w:sz w:val="26"/>
                <w:szCs w:val="26"/>
              </w:rPr>
            </w:pPr>
            <w:r w:rsidRPr="003D787E">
              <w:rPr>
                <w:sz w:val="26"/>
                <w:szCs w:val="26"/>
              </w:rPr>
              <w:t>№п/п</w:t>
            </w:r>
          </w:p>
        </w:tc>
        <w:tc>
          <w:tcPr>
            <w:tcW w:w="2304" w:type="dxa"/>
          </w:tcPr>
          <w:p w:rsidR="009F0899" w:rsidRPr="003D787E" w:rsidRDefault="009F0899" w:rsidP="00BD67F6">
            <w:pPr>
              <w:rPr>
                <w:sz w:val="26"/>
                <w:szCs w:val="26"/>
              </w:rPr>
            </w:pPr>
            <w:r w:rsidRPr="003D787E">
              <w:rPr>
                <w:sz w:val="26"/>
                <w:szCs w:val="26"/>
              </w:rPr>
              <w:t>Тема</w:t>
            </w:r>
          </w:p>
        </w:tc>
        <w:tc>
          <w:tcPr>
            <w:tcW w:w="851" w:type="dxa"/>
          </w:tcPr>
          <w:p w:rsidR="009F0899" w:rsidRPr="003D787E" w:rsidRDefault="009F0899" w:rsidP="00BD67F6">
            <w:pPr>
              <w:rPr>
                <w:sz w:val="26"/>
                <w:szCs w:val="26"/>
              </w:rPr>
            </w:pPr>
            <w:r w:rsidRPr="003D787E">
              <w:rPr>
                <w:sz w:val="26"/>
                <w:szCs w:val="26"/>
              </w:rPr>
              <w:t>Кол-во часов</w:t>
            </w:r>
          </w:p>
        </w:tc>
        <w:tc>
          <w:tcPr>
            <w:tcW w:w="4528" w:type="dxa"/>
          </w:tcPr>
          <w:p w:rsidR="009F0899" w:rsidRPr="003D787E" w:rsidRDefault="009F0899" w:rsidP="00BD67F6">
            <w:pPr>
              <w:rPr>
                <w:sz w:val="26"/>
                <w:szCs w:val="26"/>
              </w:rPr>
            </w:pPr>
            <w:r w:rsidRPr="003D787E">
              <w:rPr>
                <w:sz w:val="26"/>
                <w:szCs w:val="26"/>
              </w:rPr>
              <w:t>Вид самостоятельной деятельности</w:t>
            </w:r>
          </w:p>
        </w:tc>
        <w:tc>
          <w:tcPr>
            <w:tcW w:w="2134" w:type="dxa"/>
          </w:tcPr>
          <w:p w:rsidR="009F0899" w:rsidRPr="003D787E" w:rsidRDefault="009F0899" w:rsidP="00BD67F6">
            <w:pPr>
              <w:rPr>
                <w:sz w:val="26"/>
                <w:szCs w:val="26"/>
              </w:rPr>
            </w:pPr>
            <w:r w:rsidRPr="003D787E">
              <w:rPr>
                <w:sz w:val="26"/>
                <w:szCs w:val="26"/>
              </w:rPr>
              <w:t>Результат работы</w:t>
            </w:r>
          </w:p>
          <w:p w:rsidR="009F0899" w:rsidRPr="003D787E" w:rsidRDefault="009F0899" w:rsidP="00BD67F6">
            <w:pPr>
              <w:rPr>
                <w:sz w:val="26"/>
                <w:szCs w:val="26"/>
              </w:rPr>
            </w:pPr>
          </w:p>
        </w:tc>
      </w:tr>
      <w:tr w:rsidR="009F0899" w:rsidRPr="003D787E" w:rsidTr="00BD67F6">
        <w:tc>
          <w:tcPr>
            <w:tcW w:w="815" w:type="dxa"/>
          </w:tcPr>
          <w:p w:rsidR="009F0899" w:rsidRPr="003D787E" w:rsidRDefault="009F0899" w:rsidP="00BD67F6">
            <w:pPr>
              <w:rPr>
                <w:sz w:val="26"/>
                <w:szCs w:val="26"/>
              </w:rPr>
            </w:pPr>
            <w:r w:rsidRPr="003D787E">
              <w:rPr>
                <w:sz w:val="26"/>
                <w:szCs w:val="26"/>
              </w:rPr>
              <w:t>1</w:t>
            </w:r>
          </w:p>
          <w:p w:rsidR="009F0899" w:rsidRPr="003D787E" w:rsidRDefault="009F0899" w:rsidP="00BD67F6">
            <w:pPr>
              <w:rPr>
                <w:sz w:val="26"/>
                <w:szCs w:val="26"/>
              </w:rPr>
            </w:pPr>
          </w:p>
        </w:tc>
        <w:tc>
          <w:tcPr>
            <w:tcW w:w="2304" w:type="dxa"/>
          </w:tcPr>
          <w:p w:rsidR="009F0899" w:rsidRPr="003D787E" w:rsidRDefault="009F0899" w:rsidP="00BD67F6">
            <w:pPr>
              <w:rPr>
                <w:sz w:val="26"/>
                <w:szCs w:val="26"/>
              </w:rPr>
            </w:pPr>
            <w:r w:rsidRPr="003D787E">
              <w:rPr>
                <w:sz w:val="26"/>
                <w:szCs w:val="26"/>
              </w:rPr>
              <w:t>Тема 1.1.  Электрическое поле</w:t>
            </w:r>
          </w:p>
        </w:tc>
        <w:tc>
          <w:tcPr>
            <w:tcW w:w="851" w:type="dxa"/>
          </w:tcPr>
          <w:p w:rsidR="009F0899" w:rsidRPr="003D787E" w:rsidRDefault="009F0899" w:rsidP="00BD67F6">
            <w:pPr>
              <w:jc w:val="center"/>
              <w:rPr>
                <w:sz w:val="26"/>
                <w:szCs w:val="26"/>
              </w:rPr>
            </w:pPr>
            <w:r w:rsidRPr="003D787E">
              <w:rPr>
                <w:sz w:val="26"/>
                <w:szCs w:val="26"/>
              </w:rPr>
              <w:t>2</w:t>
            </w:r>
          </w:p>
        </w:tc>
        <w:tc>
          <w:tcPr>
            <w:tcW w:w="4528" w:type="dxa"/>
          </w:tcPr>
          <w:p w:rsidR="009F0899" w:rsidRPr="003D787E" w:rsidRDefault="009F0899" w:rsidP="00BD67F6">
            <w:pPr>
              <w:rPr>
                <w:sz w:val="26"/>
                <w:szCs w:val="26"/>
              </w:rPr>
            </w:pPr>
            <w:r w:rsidRPr="003D787E">
              <w:rPr>
                <w:sz w:val="26"/>
                <w:szCs w:val="26"/>
              </w:rPr>
              <w:t>Подготовить сообщение на тему: Расчет силы взаимодействия зарядов. Проводники и диэлектрики в электрическом поле.</w:t>
            </w:r>
          </w:p>
        </w:tc>
        <w:tc>
          <w:tcPr>
            <w:tcW w:w="2134" w:type="dxa"/>
          </w:tcPr>
          <w:p w:rsidR="009F0899" w:rsidRPr="003D787E" w:rsidRDefault="009F0899" w:rsidP="00BD67F6">
            <w:pPr>
              <w:spacing w:before="100" w:beforeAutospacing="1" w:after="100" w:afterAutospacing="1"/>
              <w:rPr>
                <w:sz w:val="26"/>
                <w:szCs w:val="26"/>
              </w:rPr>
            </w:pPr>
            <w:r w:rsidRPr="003D787E">
              <w:rPr>
                <w:sz w:val="26"/>
                <w:szCs w:val="26"/>
              </w:rPr>
              <w:t>Отпечатанное сообщение</w:t>
            </w:r>
          </w:p>
        </w:tc>
      </w:tr>
      <w:tr w:rsidR="009F0899" w:rsidRPr="003D787E" w:rsidTr="00BD67F6">
        <w:tc>
          <w:tcPr>
            <w:tcW w:w="815" w:type="dxa"/>
          </w:tcPr>
          <w:p w:rsidR="009F0899" w:rsidRPr="003D787E" w:rsidRDefault="009F0899" w:rsidP="00BD67F6">
            <w:pPr>
              <w:rPr>
                <w:sz w:val="26"/>
                <w:szCs w:val="26"/>
              </w:rPr>
            </w:pPr>
            <w:r w:rsidRPr="003D787E">
              <w:rPr>
                <w:sz w:val="26"/>
                <w:szCs w:val="26"/>
              </w:rPr>
              <w:t>2</w:t>
            </w:r>
          </w:p>
        </w:tc>
        <w:tc>
          <w:tcPr>
            <w:tcW w:w="2304" w:type="dxa"/>
          </w:tcPr>
          <w:p w:rsidR="009F0899" w:rsidRPr="003D787E" w:rsidRDefault="009F0899" w:rsidP="00BD67F6">
            <w:pPr>
              <w:rPr>
                <w:sz w:val="26"/>
                <w:szCs w:val="26"/>
              </w:rPr>
            </w:pPr>
            <w:r w:rsidRPr="003D787E">
              <w:rPr>
                <w:sz w:val="26"/>
                <w:szCs w:val="26"/>
              </w:rPr>
              <w:t>Тема 1.2. Электрические цепи постоянного тока</w:t>
            </w:r>
          </w:p>
        </w:tc>
        <w:tc>
          <w:tcPr>
            <w:tcW w:w="851" w:type="dxa"/>
          </w:tcPr>
          <w:p w:rsidR="009F0899" w:rsidRPr="003D787E" w:rsidRDefault="009F0899" w:rsidP="00BD67F6">
            <w:pPr>
              <w:jc w:val="center"/>
              <w:rPr>
                <w:sz w:val="26"/>
                <w:szCs w:val="26"/>
              </w:rPr>
            </w:pPr>
            <w:r w:rsidRPr="003D787E">
              <w:rPr>
                <w:sz w:val="26"/>
                <w:szCs w:val="26"/>
              </w:rPr>
              <w:t>4</w:t>
            </w:r>
          </w:p>
        </w:tc>
        <w:tc>
          <w:tcPr>
            <w:tcW w:w="4528" w:type="dxa"/>
          </w:tcPr>
          <w:p w:rsidR="009F0899" w:rsidRPr="003D787E" w:rsidRDefault="009F0899" w:rsidP="00BD67F6">
            <w:pPr>
              <w:spacing w:before="100" w:beforeAutospacing="1"/>
              <w:rPr>
                <w:rFonts w:eastAsiaTheme="minorHAnsi"/>
                <w:bCs/>
                <w:sz w:val="26"/>
                <w:szCs w:val="26"/>
                <w:lang w:eastAsia="en-US"/>
              </w:rPr>
            </w:pPr>
            <w:bookmarkStart w:id="1" w:name="_Hlk95043340"/>
            <w:r w:rsidRPr="003D787E">
              <w:rPr>
                <w:rFonts w:eastAsiaTheme="minorHAnsi"/>
                <w:bCs/>
                <w:sz w:val="26"/>
                <w:szCs w:val="26"/>
                <w:lang w:eastAsia="en-US"/>
              </w:rPr>
              <w:t>Подготовка презентации по темам: «Каковы действия электрического тока. Примеры использования теплового и химического действия тока на предприятиях».</w:t>
            </w:r>
          </w:p>
          <w:p w:rsidR="009F0899" w:rsidRPr="003D787E" w:rsidRDefault="009F0899" w:rsidP="00BD67F6">
            <w:pPr>
              <w:rPr>
                <w:rFonts w:eastAsiaTheme="minorHAnsi"/>
                <w:bCs/>
                <w:sz w:val="26"/>
                <w:szCs w:val="26"/>
                <w:lang w:eastAsia="en-US"/>
              </w:rPr>
            </w:pPr>
            <w:r w:rsidRPr="003D787E">
              <w:rPr>
                <w:rFonts w:eastAsiaTheme="minorHAnsi"/>
                <w:bCs/>
                <w:sz w:val="26"/>
                <w:szCs w:val="26"/>
                <w:lang w:eastAsia="en-US"/>
              </w:rPr>
              <w:t>Решение задач по теме: «Определение емкости плоского конденсатора».</w:t>
            </w:r>
            <w:bookmarkEnd w:id="1"/>
          </w:p>
        </w:tc>
        <w:tc>
          <w:tcPr>
            <w:tcW w:w="2134" w:type="dxa"/>
          </w:tcPr>
          <w:p w:rsidR="009F0899" w:rsidRPr="003D787E" w:rsidRDefault="009F0899" w:rsidP="00BD67F6">
            <w:pPr>
              <w:spacing w:before="100" w:beforeAutospacing="1" w:after="100" w:afterAutospacing="1"/>
              <w:rPr>
                <w:sz w:val="26"/>
                <w:szCs w:val="26"/>
              </w:rPr>
            </w:pPr>
            <w:r w:rsidRPr="003D787E">
              <w:rPr>
                <w:sz w:val="26"/>
                <w:szCs w:val="26"/>
              </w:rPr>
              <w:t>Защита презентации</w:t>
            </w:r>
          </w:p>
          <w:p w:rsidR="009F0899" w:rsidRPr="003D787E" w:rsidRDefault="009F0899" w:rsidP="00BD67F6">
            <w:pPr>
              <w:rPr>
                <w:sz w:val="26"/>
                <w:szCs w:val="26"/>
              </w:rPr>
            </w:pPr>
            <w:r w:rsidRPr="003D787E">
              <w:rPr>
                <w:sz w:val="26"/>
                <w:szCs w:val="26"/>
              </w:rPr>
              <w:t>Письменно</w:t>
            </w:r>
          </w:p>
          <w:p w:rsidR="009F0899" w:rsidRPr="003D787E" w:rsidRDefault="009F0899" w:rsidP="00BD67F6">
            <w:pPr>
              <w:rPr>
                <w:sz w:val="26"/>
                <w:szCs w:val="26"/>
              </w:rPr>
            </w:pPr>
            <w:r w:rsidRPr="003D787E">
              <w:rPr>
                <w:sz w:val="26"/>
                <w:szCs w:val="26"/>
              </w:rPr>
              <w:t>решенные</w:t>
            </w:r>
          </w:p>
          <w:p w:rsidR="009F0899" w:rsidRPr="003D787E" w:rsidRDefault="009F0899" w:rsidP="00BD67F6">
            <w:pPr>
              <w:rPr>
                <w:sz w:val="26"/>
                <w:szCs w:val="26"/>
              </w:rPr>
            </w:pPr>
            <w:r w:rsidRPr="003D787E">
              <w:rPr>
                <w:sz w:val="26"/>
                <w:szCs w:val="26"/>
              </w:rPr>
              <w:t>задачи</w:t>
            </w:r>
          </w:p>
          <w:p w:rsidR="009F0899" w:rsidRPr="003D787E" w:rsidRDefault="009F0899" w:rsidP="00BD67F6">
            <w:pPr>
              <w:rPr>
                <w:sz w:val="26"/>
                <w:szCs w:val="26"/>
              </w:rPr>
            </w:pPr>
          </w:p>
        </w:tc>
      </w:tr>
      <w:tr w:rsidR="009F0899" w:rsidRPr="003D787E" w:rsidTr="00BD67F6">
        <w:tc>
          <w:tcPr>
            <w:tcW w:w="815" w:type="dxa"/>
          </w:tcPr>
          <w:p w:rsidR="009F0899" w:rsidRPr="003D787E" w:rsidRDefault="009F0899" w:rsidP="00BD67F6">
            <w:pPr>
              <w:rPr>
                <w:sz w:val="26"/>
                <w:szCs w:val="26"/>
              </w:rPr>
            </w:pPr>
            <w:r w:rsidRPr="003D787E">
              <w:rPr>
                <w:sz w:val="26"/>
                <w:szCs w:val="26"/>
              </w:rPr>
              <w:t>3</w:t>
            </w:r>
          </w:p>
        </w:tc>
        <w:tc>
          <w:tcPr>
            <w:tcW w:w="2304" w:type="dxa"/>
          </w:tcPr>
          <w:p w:rsidR="009F0899" w:rsidRPr="003D787E" w:rsidRDefault="009F0899" w:rsidP="00BD67F6">
            <w:pPr>
              <w:rPr>
                <w:sz w:val="26"/>
                <w:szCs w:val="26"/>
              </w:rPr>
            </w:pPr>
            <w:r w:rsidRPr="003D787E">
              <w:rPr>
                <w:sz w:val="26"/>
                <w:szCs w:val="26"/>
              </w:rPr>
              <w:t>Тема 1.3.  Электромагнетизм</w:t>
            </w:r>
          </w:p>
        </w:tc>
        <w:tc>
          <w:tcPr>
            <w:tcW w:w="851" w:type="dxa"/>
          </w:tcPr>
          <w:p w:rsidR="009F0899" w:rsidRPr="003D787E" w:rsidRDefault="009F0899" w:rsidP="00BD67F6">
            <w:pPr>
              <w:jc w:val="center"/>
              <w:rPr>
                <w:sz w:val="26"/>
                <w:szCs w:val="26"/>
              </w:rPr>
            </w:pPr>
            <w:r w:rsidRPr="003D787E">
              <w:rPr>
                <w:sz w:val="26"/>
                <w:szCs w:val="26"/>
              </w:rPr>
              <w:t>4</w:t>
            </w:r>
          </w:p>
        </w:tc>
        <w:tc>
          <w:tcPr>
            <w:tcW w:w="4528" w:type="dxa"/>
          </w:tcPr>
          <w:p w:rsidR="009F0899" w:rsidRPr="003D787E" w:rsidRDefault="009F0899" w:rsidP="00BD67F6">
            <w:pPr>
              <w:rPr>
                <w:sz w:val="26"/>
                <w:szCs w:val="26"/>
              </w:rPr>
            </w:pPr>
            <w:bookmarkStart w:id="2" w:name="_Hlk95043610"/>
            <w:r w:rsidRPr="003D787E">
              <w:rPr>
                <w:sz w:val="26"/>
                <w:szCs w:val="26"/>
              </w:rPr>
              <w:t>Подготовить презентации по темам: «Свойства магнитомягких и магнитотвердых материалов. Применение магнитных материалов в технике».</w:t>
            </w:r>
          </w:p>
          <w:p w:rsidR="009F0899" w:rsidRPr="003D787E" w:rsidRDefault="009F0899" w:rsidP="00BD67F6">
            <w:pPr>
              <w:rPr>
                <w:sz w:val="26"/>
                <w:szCs w:val="26"/>
              </w:rPr>
            </w:pPr>
            <w:r w:rsidRPr="003D787E">
              <w:rPr>
                <w:sz w:val="26"/>
                <w:szCs w:val="26"/>
              </w:rPr>
              <w:t>Подготовка докладов по теме: «Работа электротехнического оборудования,</w:t>
            </w:r>
          </w:p>
          <w:p w:rsidR="009F0899" w:rsidRPr="003D787E" w:rsidRDefault="009F0899" w:rsidP="00BD67F6">
            <w:pPr>
              <w:rPr>
                <w:sz w:val="26"/>
                <w:szCs w:val="26"/>
              </w:rPr>
            </w:pPr>
            <w:r w:rsidRPr="003D787E">
              <w:rPr>
                <w:sz w:val="26"/>
                <w:szCs w:val="26"/>
              </w:rPr>
              <w:t>основанного на электромагнитных законах».</w:t>
            </w:r>
          </w:p>
          <w:p w:rsidR="009F0899" w:rsidRPr="003D787E" w:rsidRDefault="009F0899" w:rsidP="00BD67F6">
            <w:pPr>
              <w:rPr>
                <w:sz w:val="26"/>
                <w:szCs w:val="26"/>
              </w:rPr>
            </w:pPr>
            <w:r w:rsidRPr="003D787E">
              <w:rPr>
                <w:sz w:val="26"/>
                <w:szCs w:val="26"/>
              </w:rPr>
              <w:t>Подготовить сообщение на тему: Открытие электромагнитной индукции</w:t>
            </w:r>
            <w:bookmarkEnd w:id="2"/>
          </w:p>
        </w:tc>
        <w:tc>
          <w:tcPr>
            <w:tcW w:w="2134" w:type="dxa"/>
          </w:tcPr>
          <w:p w:rsidR="009F0899" w:rsidRPr="003D787E" w:rsidRDefault="009F0899" w:rsidP="00BD67F6">
            <w:pPr>
              <w:spacing w:before="100" w:beforeAutospacing="1" w:after="100" w:afterAutospacing="1"/>
              <w:rPr>
                <w:sz w:val="26"/>
                <w:szCs w:val="26"/>
              </w:rPr>
            </w:pPr>
            <w:r w:rsidRPr="003D787E">
              <w:rPr>
                <w:sz w:val="26"/>
                <w:szCs w:val="26"/>
              </w:rPr>
              <w:t>Защита презентации</w:t>
            </w:r>
          </w:p>
          <w:p w:rsidR="009F0899" w:rsidRPr="003D787E" w:rsidRDefault="009F0899" w:rsidP="00BD67F6">
            <w:pPr>
              <w:rPr>
                <w:sz w:val="26"/>
                <w:szCs w:val="26"/>
              </w:rPr>
            </w:pPr>
          </w:p>
          <w:p w:rsidR="009F0899" w:rsidRPr="003D787E" w:rsidRDefault="009F0899" w:rsidP="00BD67F6">
            <w:pPr>
              <w:spacing w:before="100" w:beforeAutospacing="1"/>
              <w:rPr>
                <w:sz w:val="26"/>
                <w:szCs w:val="26"/>
              </w:rPr>
            </w:pPr>
            <w:r w:rsidRPr="003D787E">
              <w:rPr>
                <w:sz w:val="26"/>
                <w:szCs w:val="26"/>
              </w:rPr>
              <w:t>Отпечатанный</w:t>
            </w:r>
          </w:p>
          <w:p w:rsidR="009F0899" w:rsidRPr="003D787E" w:rsidRDefault="009F0899" w:rsidP="00BD67F6">
            <w:pPr>
              <w:rPr>
                <w:sz w:val="26"/>
                <w:szCs w:val="26"/>
              </w:rPr>
            </w:pPr>
            <w:r w:rsidRPr="003D787E">
              <w:rPr>
                <w:sz w:val="26"/>
                <w:szCs w:val="26"/>
              </w:rPr>
              <w:t>доклад, сообщение</w:t>
            </w:r>
          </w:p>
        </w:tc>
      </w:tr>
      <w:tr w:rsidR="009F0899" w:rsidRPr="003D787E" w:rsidTr="00BD67F6">
        <w:tc>
          <w:tcPr>
            <w:tcW w:w="815" w:type="dxa"/>
          </w:tcPr>
          <w:p w:rsidR="009F0899" w:rsidRPr="003D787E" w:rsidRDefault="009F0899" w:rsidP="00BD67F6">
            <w:pPr>
              <w:rPr>
                <w:sz w:val="26"/>
                <w:szCs w:val="26"/>
              </w:rPr>
            </w:pPr>
            <w:r w:rsidRPr="003D787E">
              <w:rPr>
                <w:sz w:val="26"/>
                <w:szCs w:val="26"/>
              </w:rPr>
              <w:t>4</w:t>
            </w:r>
          </w:p>
        </w:tc>
        <w:tc>
          <w:tcPr>
            <w:tcW w:w="2304" w:type="dxa"/>
          </w:tcPr>
          <w:p w:rsidR="009F0899" w:rsidRPr="003D787E" w:rsidRDefault="009F0899" w:rsidP="00BD67F6">
            <w:pPr>
              <w:rPr>
                <w:sz w:val="26"/>
                <w:szCs w:val="26"/>
              </w:rPr>
            </w:pPr>
            <w:r w:rsidRPr="003D787E">
              <w:rPr>
                <w:sz w:val="26"/>
                <w:szCs w:val="26"/>
              </w:rPr>
              <w:t>Тема 1.4. Электрические цепи переменного тока</w:t>
            </w:r>
          </w:p>
        </w:tc>
        <w:tc>
          <w:tcPr>
            <w:tcW w:w="851" w:type="dxa"/>
          </w:tcPr>
          <w:p w:rsidR="009F0899" w:rsidRPr="003D787E" w:rsidRDefault="009F0899" w:rsidP="00BD67F6">
            <w:pPr>
              <w:jc w:val="center"/>
              <w:rPr>
                <w:sz w:val="26"/>
                <w:szCs w:val="26"/>
              </w:rPr>
            </w:pPr>
            <w:r w:rsidRPr="003D787E">
              <w:rPr>
                <w:sz w:val="26"/>
                <w:szCs w:val="26"/>
              </w:rPr>
              <w:t>2</w:t>
            </w:r>
          </w:p>
        </w:tc>
        <w:tc>
          <w:tcPr>
            <w:tcW w:w="4528" w:type="dxa"/>
          </w:tcPr>
          <w:p w:rsidR="009F0899" w:rsidRPr="003D787E" w:rsidRDefault="009F0899" w:rsidP="00BD67F6">
            <w:pPr>
              <w:rPr>
                <w:rFonts w:eastAsiaTheme="minorHAnsi"/>
                <w:bCs/>
                <w:sz w:val="26"/>
                <w:szCs w:val="26"/>
                <w:lang w:eastAsia="en-US"/>
              </w:rPr>
            </w:pPr>
            <w:bookmarkStart w:id="3" w:name="_Hlk95044078"/>
            <w:r w:rsidRPr="003D787E">
              <w:rPr>
                <w:sz w:val="26"/>
                <w:szCs w:val="26"/>
              </w:rPr>
              <w:t>Подготовка докладов по теме: устройство генератора переменного тока. Принцип действия, применение.</w:t>
            </w:r>
            <w:bookmarkEnd w:id="3"/>
          </w:p>
        </w:tc>
        <w:tc>
          <w:tcPr>
            <w:tcW w:w="2134" w:type="dxa"/>
          </w:tcPr>
          <w:p w:rsidR="009F0899" w:rsidRPr="003D787E" w:rsidRDefault="009F0899" w:rsidP="00BD67F6">
            <w:pPr>
              <w:rPr>
                <w:sz w:val="26"/>
                <w:szCs w:val="26"/>
              </w:rPr>
            </w:pPr>
            <w:r w:rsidRPr="003D787E">
              <w:rPr>
                <w:sz w:val="26"/>
                <w:szCs w:val="26"/>
              </w:rPr>
              <w:t>Отпечатанный</w:t>
            </w:r>
          </w:p>
          <w:p w:rsidR="009F0899" w:rsidRPr="003D787E" w:rsidRDefault="009F0899" w:rsidP="00BD67F6">
            <w:pPr>
              <w:rPr>
                <w:sz w:val="26"/>
                <w:szCs w:val="26"/>
              </w:rPr>
            </w:pPr>
            <w:r w:rsidRPr="003D787E">
              <w:rPr>
                <w:sz w:val="26"/>
                <w:szCs w:val="26"/>
              </w:rPr>
              <w:t>доклад</w:t>
            </w:r>
          </w:p>
        </w:tc>
      </w:tr>
      <w:tr w:rsidR="009F0899" w:rsidRPr="003D787E" w:rsidTr="00BD67F6">
        <w:tc>
          <w:tcPr>
            <w:tcW w:w="815" w:type="dxa"/>
          </w:tcPr>
          <w:p w:rsidR="009F0899" w:rsidRPr="003D787E" w:rsidRDefault="009F0899" w:rsidP="00BD67F6">
            <w:pPr>
              <w:rPr>
                <w:sz w:val="26"/>
                <w:szCs w:val="26"/>
              </w:rPr>
            </w:pPr>
          </w:p>
          <w:p w:rsidR="009F0899" w:rsidRPr="003D787E" w:rsidRDefault="009F0899" w:rsidP="00BD67F6">
            <w:pPr>
              <w:rPr>
                <w:sz w:val="26"/>
                <w:szCs w:val="26"/>
              </w:rPr>
            </w:pPr>
            <w:r w:rsidRPr="003D787E">
              <w:rPr>
                <w:sz w:val="26"/>
                <w:szCs w:val="26"/>
              </w:rPr>
              <w:t>5</w:t>
            </w:r>
          </w:p>
        </w:tc>
        <w:tc>
          <w:tcPr>
            <w:tcW w:w="2304" w:type="dxa"/>
          </w:tcPr>
          <w:p w:rsidR="009F0899" w:rsidRPr="003D787E" w:rsidRDefault="009F0899" w:rsidP="00BD67F6">
            <w:pPr>
              <w:rPr>
                <w:sz w:val="26"/>
                <w:szCs w:val="26"/>
              </w:rPr>
            </w:pPr>
            <w:r w:rsidRPr="003D787E">
              <w:rPr>
                <w:sz w:val="26"/>
                <w:szCs w:val="26"/>
              </w:rPr>
              <w:t>Тема 1.5. Электрические измерения</w:t>
            </w:r>
          </w:p>
        </w:tc>
        <w:tc>
          <w:tcPr>
            <w:tcW w:w="851" w:type="dxa"/>
          </w:tcPr>
          <w:p w:rsidR="009F0899" w:rsidRPr="003D787E" w:rsidRDefault="009F0899" w:rsidP="00BD67F6">
            <w:pPr>
              <w:jc w:val="center"/>
              <w:rPr>
                <w:sz w:val="26"/>
                <w:szCs w:val="26"/>
              </w:rPr>
            </w:pPr>
            <w:r w:rsidRPr="003D787E">
              <w:rPr>
                <w:sz w:val="26"/>
                <w:szCs w:val="26"/>
              </w:rPr>
              <w:t>4</w:t>
            </w:r>
          </w:p>
        </w:tc>
        <w:tc>
          <w:tcPr>
            <w:tcW w:w="4528" w:type="dxa"/>
          </w:tcPr>
          <w:p w:rsidR="009F0899" w:rsidRPr="003D787E" w:rsidRDefault="009F0899" w:rsidP="00BD67F6">
            <w:pPr>
              <w:rPr>
                <w:rFonts w:eastAsiaTheme="minorHAnsi"/>
                <w:bCs/>
                <w:sz w:val="26"/>
                <w:szCs w:val="26"/>
                <w:lang w:eastAsia="en-US"/>
              </w:rPr>
            </w:pPr>
            <w:bookmarkStart w:id="4" w:name="_Hlk95044372"/>
            <w:r w:rsidRPr="003D787E">
              <w:rPr>
                <w:rFonts w:eastAsiaTheme="minorHAnsi"/>
                <w:bCs/>
                <w:sz w:val="26"/>
                <w:szCs w:val="26"/>
                <w:lang w:eastAsia="en-US"/>
              </w:rPr>
              <w:t>Подготовка докладов по теме: Цифровые электроизмерительные приборы. Датчики.</w:t>
            </w:r>
          </w:p>
          <w:p w:rsidR="009F0899" w:rsidRPr="003D787E" w:rsidRDefault="009F0899" w:rsidP="00BD67F6">
            <w:pPr>
              <w:rPr>
                <w:rFonts w:eastAsiaTheme="minorHAnsi"/>
                <w:bCs/>
                <w:sz w:val="26"/>
                <w:szCs w:val="26"/>
                <w:lang w:eastAsia="en-US"/>
              </w:rPr>
            </w:pPr>
            <w:r w:rsidRPr="003D787E">
              <w:rPr>
                <w:rFonts w:eastAsiaTheme="minorHAnsi"/>
                <w:bCs/>
                <w:sz w:val="26"/>
                <w:szCs w:val="26"/>
                <w:lang w:eastAsia="en-US"/>
              </w:rPr>
              <w:t>Проработка конспектов занятий, работа с учебной и специальной</w:t>
            </w:r>
          </w:p>
          <w:p w:rsidR="009F0899" w:rsidRPr="003D787E" w:rsidRDefault="009F0899" w:rsidP="00BD67F6">
            <w:pPr>
              <w:rPr>
                <w:sz w:val="26"/>
                <w:szCs w:val="26"/>
              </w:rPr>
            </w:pPr>
            <w:r w:rsidRPr="003D787E">
              <w:rPr>
                <w:rFonts w:eastAsiaTheme="minorHAnsi"/>
                <w:bCs/>
                <w:sz w:val="26"/>
                <w:szCs w:val="26"/>
                <w:lang w:eastAsia="en-US"/>
              </w:rPr>
              <w:t>технической литературой. Подготовка к практическим и лабораторным работам.</w:t>
            </w:r>
            <w:bookmarkEnd w:id="4"/>
          </w:p>
        </w:tc>
        <w:tc>
          <w:tcPr>
            <w:tcW w:w="2134" w:type="dxa"/>
          </w:tcPr>
          <w:p w:rsidR="009F0899" w:rsidRPr="003D787E" w:rsidRDefault="009F0899" w:rsidP="00BD67F6">
            <w:pPr>
              <w:rPr>
                <w:sz w:val="26"/>
                <w:szCs w:val="26"/>
              </w:rPr>
            </w:pPr>
            <w:r w:rsidRPr="003D787E">
              <w:rPr>
                <w:sz w:val="26"/>
                <w:szCs w:val="26"/>
              </w:rPr>
              <w:t>Отпечатанный</w:t>
            </w:r>
          </w:p>
          <w:p w:rsidR="009F0899" w:rsidRPr="003D787E" w:rsidRDefault="009F0899" w:rsidP="00BD67F6">
            <w:pPr>
              <w:rPr>
                <w:sz w:val="26"/>
                <w:szCs w:val="26"/>
              </w:rPr>
            </w:pPr>
            <w:r w:rsidRPr="003D787E">
              <w:rPr>
                <w:sz w:val="26"/>
                <w:szCs w:val="26"/>
              </w:rPr>
              <w:t>доклад</w:t>
            </w:r>
          </w:p>
          <w:p w:rsidR="009F0899" w:rsidRPr="003D787E" w:rsidRDefault="009F0899" w:rsidP="00BD67F6">
            <w:pPr>
              <w:rPr>
                <w:sz w:val="26"/>
                <w:szCs w:val="26"/>
              </w:rPr>
            </w:pPr>
          </w:p>
          <w:p w:rsidR="009F0899" w:rsidRPr="003D787E" w:rsidRDefault="009F0899" w:rsidP="00BD67F6">
            <w:pPr>
              <w:rPr>
                <w:sz w:val="26"/>
                <w:szCs w:val="26"/>
              </w:rPr>
            </w:pPr>
            <w:r w:rsidRPr="003D787E">
              <w:rPr>
                <w:sz w:val="26"/>
                <w:szCs w:val="26"/>
              </w:rPr>
              <w:t>Просмотр работ, оценка</w:t>
            </w:r>
          </w:p>
          <w:p w:rsidR="009F0899" w:rsidRPr="003D787E" w:rsidRDefault="009F0899" w:rsidP="00BD67F6">
            <w:pPr>
              <w:rPr>
                <w:sz w:val="26"/>
                <w:szCs w:val="26"/>
              </w:rPr>
            </w:pPr>
          </w:p>
        </w:tc>
      </w:tr>
      <w:tr w:rsidR="009F0899" w:rsidRPr="003D787E" w:rsidTr="00BD67F6">
        <w:tc>
          <w:tcPr>
            <w:tcW w:w="815" w:type="dxa"/>
          </w:tcPr>
          <w:p w:rsidR="009F0899" w:rsidRPr="003D787E" w:rsidRDefault="009F0899" w:rsidP="00BD67F6">
            <w:pPr>
              <w:rPr>
                <w:sz w:val="26"/>
                <w:szCs w:val="26"/>
              </w:rPr>
            </w:pPr>
            <w:r w:rsidRPr="003D787E">
              <w:rPr>
                <w:sz w:val="26"/>
                <w:szCs w:val="26"/>
              </w:rPr>
              <w:t>6</w:t>
            </w:r>
          </w:p>
        </w:tc>
        <w:tc>
          <w:tcPr>
            <w:tcW w:w="2304" w:type="dxa"/>
          </w:tcPr>
          <w:p w:rsidR="009F0899" w:rsidRPr="003D787E" w:rsidRDefault="009F0899" w:rsidP="00BD67F6">
            <w:pPr>
              <w:rPr>
                <w:sz w:val="26"/>
                <w:szCs w:val="26"/>
              </w:rPr>
            </w:pPr>
            <w:r w:rsidRPr="003D787E">
              <w:rPr>
                <w:color w:val="000000"/>
                <w:sz w:val="26"/>
                <w:szCs w:val="26"/>
              </w:rPr>
              <w:t>Тема 1.6. Трехфазные электрические цепи</w:t>
            </w:r>
          </w:p>
        </w:tc>
        <w:tc>
          <w:tcPr>
            <w:tcW w:w="851" w:type="dxa"/>
          </w:tcPr>
          <w:p w:rsidR="009F0899" w:rsidRPr="003D787E" w:rsidRDefault="009F0899" w:rsidP="00BD67F6">
            <w:pPr>
              <w:jc w:val="center"/>
              <w:rPr>
                <w:sz w:val="26"/>
                <w:szCs w:val="26"/>
              </w:rPr>
            </w:pPr>
            <w:r w:rsidRPr="003D787E">
              <w:rPr>
                <w:sz w:val="26"/>
                <w:szCs w:val="26"/>
              </w:rPr>
              <w:t>4</w:t>
            </w:r>
          </w:p>
        </w:tc>
        <w:tc>
          <w:tcPr>
            <w:tcW w:w="4528" w:type="dxa"/>
          </w:tcPr>
          <w:p w:rsidR="009F0899" w:rsidRPr="003D787E" w:rsidRDefault="009F0899" w:rsidP="00BD67F6">
            <w:pPr>
              <w:jc w:val="both"/>
              <w:rPr>
                <w:bCs/>
                <w:sz w:val="26"/>
                <w:szCs w:val="26"/>
              </w:rPr>
            </w:pPr>
            <w:bookmarkStart w:id="5" w:name="_Hlk95044668"/>
            <w:r w:rsidRPr="003D787E">
              <w:rPr>
                <w:bCs/>
                <w:sz w:val="26"/>
                <w:szCs w:val="26"/>
              </w:rPr>
              <w:t>«Методика расчета сложенных электрических цепей с применением  закона Кирхгофа» (сообщение) Проработка конспектов  занятий,  работа  с  учебной  и  специальной</w:t>
            </w:r>
          </w:p>
          <w:p w:rsidR="009F0899" w:rsidRPr="003D787E" w:rsidRDefault="009F0899" w:rsidP="00BD67F6">
            <w:pPr>
              <w:jc w:val="both"/>
              <w:rPr>
                <w:bCs/>
                <w:sz w:val="26"/>
                <w:szCs w:val="26"/>
              </w:rPr>
            </w:pPr>
            <w:r w:rsidRPr="003D787E">
              <w:rPr>
                <w:bCs/>
                <w:sz w:val="26"/>
                <w:szCs w:val="26"/>
              </w:rPr>
              <w:t>технической литературой.  Ответы на вопросы  к  параграфам,  главам</w:t>
            </w:r>
          </w:p>
          <w:p w:rsidR="009F0899" w:rsidRPr="003D787E" w:rsidRDefault="009F0899" w:rsidP="00BD67F6">
            <w:pPr>
              <w:rPr>
                <w:bCs/>
                <w:sz w:val="26"/>
                <w:szCs w:val="26"/>
              </w:rPr>
            </w:pPr>
            <w:r w:rsidRPr="003D787E">
              <w:rPr>
                <w:bCs/>
                <w:sz w:val="26"/>
                <w:szCs w:val="26"/>
              </w:rPr>
              <w:t xml:space="preserve">учебных пособий. Подготовка к </w:t>
            </w:r>
            <w:r w:rsidRPr="003D787E">
              <w:rPr>
                <w:bCs/>
                <w:sz w:val="26"/>
                <w:szCs w:val="26"/>
              </w:rPr>
              <w:lastRenderedPageBreak/>
              <w:t>практическим и лабораторным работам.</w:t>
            </w:r>
            <w:bookmarkEnd w:id="5"/>
          </w:p>
        </w:tc>
        <w:tc>
          <w:tcPr>
            <w:tcW w:w="2134" w:type="dxa"/>
          </w:tcPr>
          <w:p w:rsidR="009F0899" w:rsidRPr="003D787E" w:rsidRDefault="009F0899" w:rsidP="00BD67F6">
            <w:pPr>
              <w:rPr>
                <w:sz w:val="26"/>
                <w:szCs w:val="26"/>
              </w:rPr>
            </w:pPr>
            <w:r w:rsidRPr="003D787E">
              <w:rPr>
                <w:sz w:val="26"/>
                <w:szCs w:val="26"/>
              </w:rPr>
              <w:lastRenderedPageBreak/>
              <w:t>Отпечатанное сообщение</w:t>
            </w:r>
          </w:p>
          <w:p w:rsidR="009F0899" w:rsidRPr="003D787E" w:rsidRDefault="009F0899" w:rsidP="00BD67F6">
            <w:pPr>
              <w:rPr>
                <w:sz w:val="26"/>
                <w:szCs w:val="26"/>
              </w:rPr>
            </w:pPr>
          </w:p>
          <w:p w:rsidR="009F0899" w:rsidRPr="003D787E" w:rsidRDefault="009F0899" w:rsidP="00BD67F6">
            <w:pPr>
              <w:rPr>
                <w:sz w:val="26"/>
                <w:szCs w:val="26"/>
              </w:rPr>
            </w:pPr>
            <w:r w:rsidRPr="003D787E">
              <w:rPr>
                <w:sz w:val="26"/>
                <w:szCs w:val="26"/>
              </w:rPr>
              <w:t>Просмотр работ, оценка</w:t>
            </w:r>
          </w:p>
        </w:tc>
      </w:tr>
      <w:tr w:rsidR="009F0899" w:rsidRPr="003D787E" w:rsidTr="00BD67F6">
        <w:tc>
          <w:tcPr>
            <w:tcW w:w="815" w:type="dxa"/>
          </w:tcPr>
          <w:p w:rsidR="009F0899" w:rsidRPr="003D787E" w:rsidRDefault="009F0899" w:rsidP="00BD67F6">
            <w:pPr>
              <w:rPr>
                <w:sz w:val="26"/>
                <w:szCs w:val="26"/>
              </w:rPr>
            </w:pPr>
            <w:r w:rsidRPr="003D787E">
              <w:rPr>
                <w:sz w:val="26"/>
                <w:szCs w:val="26"/>
              </w:rPr>
              <w:lastRenderedPageBreak/>
              <w:t>7</w:t>
            </w:r>
          </w:p>
        </w:tc>
        <w:tc>
          <w:tcPr>
            <w:tcW w:w="2304" w:type="dxa"/>
          </w:tcPr>
          <w:p w:rsidR="009F0899" w:rsidRPr="003D787E" w:rsidRDefault="009F0899" w:rsidP="00BD67F6">
            <w:pPr>
              <w:spacing w:before="100" w:beforeAutospacing="1" w:afterAutospacing="1"/>
              <w:rPr>
                <w:color w:val="000000"/>
                <w:sz w:val="26"/>
                <w:szCs w:val="26"/>
              </w:rPr>
            </w:pPr>
            <w:r w:rsidRPr="003D787E">
              <w:rPr>
                <w:color w:val="000000"/>
                <w:sz w:val="26"/>
                <w:szCs w:val="26"/>
              </w:rPr>
              <w:t>Тема 1.7. Трансформаторы</w:t>
            </w:r>
          </w:p>
        </w:tc>
        <w:tc>
          <w:tcPr>
            <w:tcW w:w="851" w:type="dxa"/>
          </w:tcPr>
          <w:p w:rsidR="009F0899" w:rsidRPr="003D787E" w:rsidRDefault="009F0899" w:rsidP="00BD67F6">
            <w:pPr>
              <w:jc w:val="center"/>
              <w:rPr>
                <w:sz w:val="26"/>
                <w:szCs w:val="26"/>
              </w:rPr>
            </w:pPr>
            <w:r w:rsidRPr="003D787E">
              <w:rPr>
                <w:sz w:val="26"/>
                <w:szCs w:val="26"/>
              </w:rPr>
              <w:t>2</w:t>
            </w:r>
          </w:p>
        </w:tc>
        <w:tc>
          <w:tcPr>
            <w:tcW w:w="4528" w:type="dxa"/>
          </w:tcPr>
          <w:p w:rsidR="009F0899" w:rsidRPr="003D787E" w:rsidRDefault="009F0899" w:rsidP="00BD67F6">
            <w:pPr>
              <w:rPr>
                <w:bCs/>
                <w:sz w:val="26"/>
                <w:szCs w:val="26"/>
              </w:rPr>
            </w:pPr>
            <w:bookmarkStart w:id="6" w:name="_Hlk95045207"/>
            <w:r w:rsidRPr="003D787E">
              <w:rPr>
                <w:bCs/>
                <w:sz w:val="26"/>
                <w:szCs w:val="26"/>
              </w:rPr>
              <w:t>Выбор сечений проводов и кабелей: по допустимому нагреву; с учетом защитных аппаратов; по допустимой потере напряжения</w:t>
            </w:r>
          </w:p>
          <w:p w:rsidR="009F0899" w:rsidRPr="003D787E" w:rsidRDefault="009F0899" w:rsidP="00BD67F6">
            <w:pPr>
              <w:rPr>
                <w:bCs/>
                <w:sz w:val="26"/>
                <w:szCs w:val="26"/>
              </w:rPr>
            </w:pPr>
            <w:r w:rsidRPr="003D787E">
              <w:rPr>
                <w:bCs/>
                <w:sz w:val="26"/>
                <w:szCs w:val="26"/>
              </w:rPr>
              <w:t>«Эксплуатация электрических установок. Защитное заземление. Защитное зануление» (реферат)</w:t>
            </w:r>
            <w:bookmarkEnd w:id="6"/>
          </w:p>
        </w:tc>
        <w:tc>
          <w:tcPr>
            <w:tcW w:w="2134" w:type="dxa"/>
          </w:tcPr>
          <w:p w:rsidR="009F0899" w:rsidRPr="003D787E" w:rsidRDefault="009F0899" w:rsidP="00BD67F6">
            <w:pPr>
              <w:rPr>
                <w:sz w:val="26"/>
                <w:szCs w:val="26"/>
              </w:rPr>
            </w:pPr>
            <w:r w:rsidRPr="003D787E">
              <w:rPr>
                <w:sz w:val="26"/>
                <w:szCs w:val="26"/>
              </w:rPr>
              <w:t>Просмотр работ, оценка</w:t>
            </w:r>
          </w:p>
        </w:tc>
      </w:tr>
      <w:tr w:rsidR="009F0899" w:rsidRPr="003D787E" w:rsidTr="00BD67F6">
        <w:tc>
          <w:tcPr>
            <w:tcW w:w="815" w:type="dxa"/>
          </w:tcPr>
          <w:p w:rsidR="009F0899" w:rsidRPr="003D787E" w:rsidRDefault="009F0899" w:rsidP="00BD67F6">
            <w:pPr>
              <w:rPr>
                <w:sz w:val="26"/>
                <w:szCs w:val="26"/>
              </w:rPr>
            </w:pPr>
            <w:r w:rsidRPr="003D787E">
              <w:rPr>
                <w:sz w:val="26"/>
                <w:szCs w:val="26"/>
              </w:rPr>
              <w:t>8</w:t>
            </w:r>
          </w:p>
        </w:tc>
        <w:tc>
          <w:tcPr>
            <w:tcW w:w="2304" w:type="dxa"/>
          </w:tcPr>
          <w:p w:rsidR="009F0899" w:rsidRPr="003D787E" w:rsidRDefault="009F0899" w:rsidP="00BD67F6">
            <w:pPr>
              <w:spacing w:before="100" w:beforeAutospacing="1" w:afterAutospacing="1"/>
              <w:rPr>
                <w:color w:val="000000"/>
                <w:sz w:val="26"/>
                <w:szCs w:val="26"/>
              </w:rPr>
            </w:pPr>
            <w:r w:rsidRPr="003D787E">
              <w:rPr>
                <w:color w:val="000000"/>
                <w:sz w:val="26"/>
                <w:szCs w:val="26"/>
              </w:rPr>
              <w:t>Тема 1.8. Электрические машины переменного тока</w:t>
            </w:r>
          </w:p>
        </w:tc>
        <w:tc>
          <w:tcPr>
            <w:tcW w:w="851" w:type="dxa"/>
          </w:tcPr>
          <w:p w:rsidR="009F0899" w:rsidRPr="003D787E" w:rsidRDefault="009F0899" w:rsidP="00BD67F6">
            <w:pPr>
              <w:jc w:val="center"/>
              <w:rPr>
                <w:sz w:val="26"/>
                <w:szCs w:val="26"/>
              </w:rPr>
            </w:pPr>
            <w:r w:rsidRPr="003D787E">
              <w:rPr>
                <w:sz w:val="26"/>
                <w:szCs w:val="26"/>
              </w:rPr>
              <w:t>2</w:t>
            </w:r>
          </w:p>
        </w:tc>
        <w:tc>
          <w:tcPr>
            <w:tcW w:w="4528" w:type="dxa"/>
          </w:tcPr>
          <w:p w:rsidR="009F0899" w:rsidRPr="003D787E" w:rsidRDefault="009F0899" w:rsidP="00BD67F6">
            <w:pPr>
              <w:keepNext/>
              <w:suppressAutoHyphens/>
              <w:autoSpaceDE w:val="0"/>
              <w:autoSpaceDN w:val="0"/>
              <w:adjustRightInd w:val="0"/>
              <w:rPr>
                <w:sz w:val="26"/>
                <w:szCs w:val="26"/>
              </w:rPr>
            </w:pPr>
            <w:r w:rsidRPr="003D787E">
              <w:rPr>
                <w:sz w:val="26"/>
                <w:szCs w:val="26"/>
              </w:rPr>
              <w:t>Подготовка докладов по теме: «Синхронные машины и область их применения»,</w:t>
            </w:r>
          </w:p>
        </w:tc>
        <w:tc>
          <w:tcPr>
            <w:tcW w:w="2134" w:type="dxa"/>
          </w:tcPr>
          <w:p w:rsidR="009F0899" w:rsidRPr="003D787E" w:rsidRDefault="009F0899" w:rsidP="00BD67F6">
            <w:pPr>
              <w:spacing w:before="100" w:beforeAutospacing="1"/>
              <w:rPr>
                <w:sz w:val="26"/>
                <w:szCs w:val="26"/>
              </w:rPr>
            </w:pPr>
            <w:r w:rsidRPr="003D787E">
              <w:rPr>
                <w:sz w:val="26"/>
                <w:szCs w:val="26"/>
              </w:rPr>
              <w:t>Отпечатанный</w:t>
            </w:r>
          </w:p>
          <w:p w:rsidR="009F0899" w:rsidRPr="003D787E" w:rsidRDefault="009F0899" w:rsidP="00BD67F6">
            <w:pPr>
              <w:rPr>
                <w:sz w:val="26"/>
                <w:szCs w:val="26"/>
              </w:rPr>
            </w:pPr>
            <w:r w:rsidRPr="003D787E">
              <w:rPr>
                <w:sz w:val="26"/>
                <w:szCs w:val="26"/>
              </w:rPr>
              <w:t>доклад</w:t>
            </w:r>
          </w:p>
        </w:tc>
      </w:tr>
      <w:tr w:rsidR="009F0899" w:rsidRPr="003D787E" w:rsidTr="00BD67F6">
        <w:tc>
          <w:tcPr>
            <w:tcW w:w="815" w:type="dxa"/>
          </w:tcPr>
          <w:p w:rsidR="009F0899" w:rsidRPr="003D787E" w:rsidRDefault="009F0899" w:rsidP="00BD67F6">
            <w:pPr>
              <w:rPr>
                <w:sz w:val="26"/>
                <w:szCs w:val="26"/>
              </w:rPr>
            </w:pPr>
            <w:r w:rsidRPr="003D787E">
              <w:rPr>
                <w:sz w:val="26"/>
                <w:szCs w:val="26"/>
              </w:rPr>
              <w:t>9</w:t>
            </w:r>
          </w:p>
        </w:tc>
        <w:tc>
          <w:tcPr>
            <w:tcW w:w="2304" w:type="dxa"/>
          </w:tcPr>
          <w:p w:rsidR="009F0899" w:rsidRPr="003D787E" w:rsidRDefault="009F0899" w:rsidP="00BD67F6">
            <w:pPr>
              <w:spacing w:before="100" w:beforeAutospacing="1" w:afterAutospacing="1"/>
              <w:rPr>
                <w:color w:val="000000"/>
                <w:sz w:val="26"/>
                <w:szCs w:val="26"/>
              </w:rPr>
            </w:pPr>
            <w:r w:rsidRPr="003D787E">
              <w:rPr>
                <w:color w:val="000000"/>
                <w:sz w:val="26"/>
                <w:szCs w:val="26"/>
              </w:rPr>
              <w:t>Тема 1.9. Электрические машины постоянного тока</w:t>
            </w:r>
          </w:p>
        </w:tc>
        <w:tc>
          <w:tcPr>
            <w:tcW w:w="851" w:type="dxa"/>
          </w:tcPr>
          <w:p w:rsidR="009F0899" w:rsidRPr="003D787E" w:rsidRDefault="009F0899" w:rsidP="00BD67F6">
            <w:pPr>
              <w:jc w:val="center"/>
              <w:rPr>
                <w:sz w:val="26"/>
                <w:szCs w:val="26"/>
              </w:rPr>
            </w:pPr>
            <w:r w:rsidRPr="003D787E">
              <w:rPr>
                <w:sz w:val="26"/>
                <w:szCs w:val="26"/>
              </w:rPr>
              <w:t>2</w:t>
            </w:r>
          </w:p>
        </w:tc>
        <w:tc>
          <w:tcPr>
            <w:tcW w:w="4528" w:type="dxa"/>
          </w:tcPr>
          <w:p w:rsidR="009F0899" w:rsidRPr="003D787E" w:rsidRDefault="009F0899" w:rsidP="00BD67F6">
            <w:pPr>
              <w:spacing w:before="100" w:beforeAutospacing="1" w:after="100" w:afterAutospacing="1"/>
              <w:rPr>
                <w:rFonts w:eastAsiaTheme="minorHAnsi"/>
                <w:bCs/>
                <w:sz w:val="26"/>
                <w:szCs w:val="26"/>
                <w:lang w:eastAsia="en-US"/>
              </w:rPr>
            </w:pPr>
            <w:r w:rsidRPr="003D787E">
              <w:rPr>
                <w:rFonts w:eastAsiaTheme="minorHAnsi"/>
                <w:bCs/>
                <w:sz w:val="26"/>
                <w:szCs w:val="26"/>
                <w:lang w:eastAsia="en-US"/>
              </w:rPr>
              <w:t>Подготовка докладов по теме: «Устройство и область применения электродвигателей постоянного тока».</w:t>
            </w:r>
          </w:p>
        </w:tc>
        <w:tc>
          <w:tcPr>
            <w:tcW w:w="2134" w:type="dxa"/>
          </w:tcPr>
          <w:p w:rsidR="009F0899" w:rsidRPr="003D787E" w:rsidRDefault="009F0899" w:rsidP="00BD67F6">
            <w:pPr>
              <w:rPr>
                <w:sz w:val="26"/>
                <w:szCs w:val="26"/>
              </w:rPr>
            </w:pPr>
            <w:r w:rsidRPr="003D787E">
              <w:rPr>
                <w:sz w:val="26"/>
                <w:szCs w:val="26"/>
              </w:rPr>
              <w:t>Просмотр работ, оценка</w:t>
            </w:r>
          </w:p>
        </w:tc>
      </w:tr>
      <w:tr w:rsidR="009F0899" w:rsidRPr="003D787E" w:rsidTr="00BD67F6">
        <w:tc>
          <w:tcPr>
            <w:tcW w:w="815" w:type="dxa"/>
          </w:tcPr>
          <w:p w:rsidR="009F0899" w:rsidRPr="003D787E" w:rsidRDefault="009F0899" w:rsidP="00BD67F6">
            <w:pPr>
              <w:rPr>
                <w:sz w:val="26"/>
                <w:szCs w:val="26"/>
              </w:rPr>
            </w:pPr>
            <w:r w:rsidRPr="003D787E">
              <w:rPr>
                <w:sz w:val="26"/>
                <w:szCs w:val="26"/>
              </w:rPr>
              <w:t>10</w:t>
            </w:r>
          </w:p>
        </w:tc>
        <w:tc>
          <w:tcPr>
            <w:tcW w:w="2304" w:type="dxa"/>
          </w:tcPr>
          <w:p w:rsidR="009F0899" w:rsidRPr="003D787E" w:rsidRDefault="009F0899" w:rsidP="00BD67F6">
            <w:pPr>
              <w:spacing w:before="100" w:beforeAutospacing="1" w:afterAutospacing="1"/>
              <w:rPr>
                <w:sz w:val="26"/>
                <w:szCs w:val="26"/>
              </w:rPr>
            </w:pPr>
            <w:r w:rsidRPr="003D787E">
              <w:rPr>
                <w:sz w:val="26"/>
                <w:szCs w:val="26"/>
              </w:rPr>
              <w:t>Тема 1.10. Основы электропривода</w:t>
            </w:r>
          </w:p>
        </w:tc>
        <w:tc>
          <w:tcPr>
            <w:tcW w:w="851" w:type="dxa"/>
          </w:tcPr>
          <w:p w:rsidR="009F0899" w:rsidRPr="003D787E" w:rsidRDefault="009F0899" w:rsidP="00BD67F6">
            <w:pPr>
              <w:jc w:val="center"/>
              <w:rPr>
                <w:sz w:val="26"/>
                <w:szCs w:val="26"/>
              </w:rPr>
            </w:pPr>
            <w:r w:rsidRPr="003D787E">
              <w:rPr>
                <w:sz w:val="26"/>
                <w:szCs w:val="26"/>
              </w:rPr>
              <w:t>4</w:t>
            </w:r>
          </w:p>
        </w:tc>
        <w:tc>
          <w:tcPr>
            <w:tcW w:w="4528" w:type="dxa"/>
          </w:tcPr>
          <w:p w:rsidR="009F0899" w:rsidRPr="003D787E" w:rsidRDefault="009F0899" w:rsidP="00BD67F6">
            <w:pPr>
              <w:suppressAutoHyphens/>
              <w:autoSpaceDE w:val="0"/>
              <w:autoSpaceDN w:val="0"/>
              <w:adjustRightInd w:val="0"/>
              <w:jc w:val="both"/>
              <w:rPr>
                <w:sz w:val="26"/>
                <w:szCs w:val="26"/>
              </w:rPr>
            </w:pPr>
            <w:r w:rsidRPr="003D787E">
              <w:rPr>
                <w:sz w:val="26"/>
                <w:szCs w:val="26"/>
              </w:rPr>
              <w:t>Проработка конспектов занятий, работа с учебной и специальной</w:t>
            </w:r>
          </w:p>
          <w:p w:rsidR="009F0899" w:rsidRPr="003D787E" w:rsidRDefault="009F0899" w:rsidP="00BD67F6">
            <w:pPr>
              <w:suppressAutoHyphens/>
              <w:autoSpaceDE w:val="0"/>
              <w:autoSpaceDN w:val="0"/>
              <w:adjustRightInd w:val="0"/>
              <w:jc w:val="both"/>
              <w:rPr>
                <w:sz w:val="26"/>
                <w:szCs w:val="26"/>
              </w:rPr>
            </w:pPr>
            <w:r w:rsidRPr="003D787E">
              <w:rPr>
                <w:sz w:val="26"/>
                <w:szCs w:val="26"/>
              </w:rPr>
              <w:t>технической литературой.</w:t>
            </w:r>
          </w:p>
          <w:p w:rsidR="009F0899" w:rsidRPr="003D787E" w:rsidRDefault="009F0899" w:rsidP="00BD67F6">
            <w:pPr>
              <w:suppressAutoHyphens/>
              <w:autoSpaceDE w:val="0"/>
              <w:autoSpaceDN w:val="0"/>
              <w:adjustRightInd w:val="0"/>
              <w:jc w:val="both"/>
              <w:rPr>
                <w:sz w:val="26"/>
                <w:szCs w:val="26"/>
              </w:rPr>
            </w:pPr>
            <w:r w:rsidRPr="003D787E">
              <w:rPr>
                <w:sz w:val="26"/>
                <w:szCs w:val="26"/>
              </w:rPr>
              <w:t>Подготовка сообщений по теме: «Современные</w:t>
            </w:r>
          </w:p>
          <w:p w:rsidR="009F0899" w:rsidRPr="003D787E" w:rsidRDefault="009F0899" w:rsidP="00BD67F6">
            <w:pPr>
              <w:suppressAutoHyphens/>
              <w:autoSpaceDE w:val="0"/>
              <w:autoSpaceDN w:val="0"/>
              <w:adjustRightInd w:val="0"/>
              <w:jc w:val="both"/>
              <w:rPr>
                <w:sz w:val="26"/>
                <w:szCs w:val="26"/>
              </w:rPr>
            </w:pPr>
            <w:r w:rsidRPr="003D787E">
              <w:rPr>
                <w:sz w:val="26"/>
                <w:szCs w:val="26"/>
              </w:rPr>
              <w:t>достижения в области применения электропривода». Подготовка к</w:t>
            </w:r>
          </w:p>
          <w:p w:rsidR="009F0899" w:rsidRPr="003D787E" w:rsidRDefault="009F0899" w:rsidP="00BD67F6">
            <w:pPr>
              <w:rPr>
                <w:sz w:val="26"/>
                <w:szCs w:val="26"/>
              </w:rPr>
            </w:pPr>
            <w:r w:rsidRPr="003D787E">
              <w:rPr>
                <w:sz w:val="26"/>
                <w:szCs w:val="26"/>
              </w:rPr>
              <w:t>практическим и лабораторным работам.</w:t>
            </w:r>
          </w:p>
        </w:tc>
        <w:tc>
          <w:tcPr>
            <w:tcW w:w="2134" w:type="dxa"/>
          </w:tcPr>
          <w:p w:rsidR="009F0899" w:rsidRPr="003D787E" w:rsidRDefault="009F0899" w:rsidP="00BD67F6">
            <w:pPr>
              <w:rPr>
                <w:sz w:val="26"/>
                <w:szCs w:val="26"/>
              </w:rPr>
            </w:pPr>
            <w:r w:rsidRPr="003D787E">
              <w:rPr>
                <w:sz w:val="26"/>
                <w:szCs w:val="26"/>
              </w:rPr>
              <w:t>Просмотр работ, оценка</w:t>
            </w:r>
          </w:p>
        </w:tc>
      </w:tr>
      <w:tr w:rsidR="009F0899" w:rsidRPr="003D787E" w:rsidTr="00BD67F6">
        <w:tc>
          <w:tcPr>
            <w:tcW w:w="815" w:type="dxa"/>
          </w:tcPr>
          <w:p w:rsidR="009F0899" w:rsidRPr="003D787E" w:rsidRDefault="009F0899" w:rsidP="00BD67F6">
            <w:pPr>
              <w:rPr>
                <w:sz w:val="26"/>
                <w:szCs w:val="26"/>
              </w:rPr>
            </w:pPr>
            <w:r w:rsidRPr="003D787E">
              <w:rPr>
                <w:sz w:val="26"/>
                <w:szCs w:val="26"/>
              </w:rPr>
              <w:t>11</w:t>
            </w:r>
          </w:p>
        </w:tc>
        <w:tc>
          <w:tcPr>
            <w:tcW w:w="2304" w:type="dxa"/>
          </w:tcPr>
          <w:p w:rsidR="009F0899" w:rsidRPr="003D787E" w:rsidRDefault="009F0899" w:rsidP="00BD67F6">
            <w:pPr>
              <w:spacing w:before="100" w:beforeAutospacing="1" w:afterAutospacing="1"/>
              <w:rPr>
                <w:color w:val="000000"/>
                <w:sz w:val="26"/>
                <w:szCs w:val="26"/>
              </w:rPr>
            </w:pPr>
            <w:r w:rsidRPr="003D787E">
              <w:rPr>
                <w:sz w:val="26"/>
                <w:szCs w:val="26"/>
              </w:rPr>
              <w:t>Тема 1.11. Передача и распределение электрической энергии</w:t>
            </w:r>
          </w:p>
        </w:tc>
        <w:tc>
          <w:tcPr>
            <w:tcW w:w="851" w:type="dxa"/>
          </w:tcPr>
          <w:p w:rsidR="009F0899" w:rsidRPr="003D787E" w:rsidRDefault="009F0899" w:rsidP="00BD67F6">
            <w:pPr>
              <w:jc w:val="center"/>
              <w:rPr>
                <w:sz w:val="26"/>
                <w:szCs w:val="26"/>
              </w:rPr>
            </w:pPr>
            <w:r w:rsidRPr="003D787E">
              <w:rPr>
                <w:sz w:val="26"/>
                <w:szCs w:val="26"/>
              </w:rPr>
              <w:t>2</w:t>
            </w:r>
          </w:p>
        </w:tc>
        <w:tc>
          <w:tcPr>
            <w:tcW w:w="4528" w:type="dxa"/>
          </w:tcPr>
          <w:p w:rsidR="009F0899" w:rsidRPr="003D787E" w:rsidRDefault="009F0899" w:rsidP="00BD67F6">
            <w:pPr>
              <w:jc w:val="both"/>
              <w:rPr>
                <w:bCs/>
                <w:sz w:val="26"/>
                <w:szCs w:val="26"/>
              </w:rPr>
            </w:pPr>
            <w:r w:rsidRPr="003D787E">
              <w:rPr>
                <w:bCs/>
                <w:sz w:val="26"/>
                <w:szCs w:val="26"/>
              </w:rPr>
              <w:t>Проработка конспектов занятий, работа с учебной и специальной</w:t>
            </w:r>
          </w:p>
          <w:p w:rsidR="009F0899" w:rsidRPr="003D787E" w:rsidRDefault="009F0899" w:rsidP="00BD67F6">
            <w:pPr>
              <w:jc w:val="both"/>
              <w:rPr>
                <w:bCs/>
                <w:sz w:val="26"/>
                <w:szCs w:val="26"/>
              </w:rPr>
            </w:pPr>
            <w:r w:rsidRPr="003D787E">
              <w:rPr>
                <w:bCs/>
                <w:sz w:val="26"/>
                <w:szCs w:val="26"/>
              </w:rPr>
              <w:t>технической литературой.</w:t>
            </w:r>
          </w:p>
          <w:p w:rsidR="009F0899" w:rsidRPr="003D787E" w:rsidRDefault="009F0899" w:rsidP="00BD67F6">
            <w:pPr>
              <w:jc w:val="both"/>
              <w:rPr>
                <w:bCs/>
                <w:sz w:val="26"/>
                <w:szCs w:val="26"/>
              </w:rPr>
            </w:pPr>
            <w:r w:rsidRPr="003D787E">
              <w:rPr>
                <w:bCs/>
                <w:sz w:val="26"/>
                <w:szCs w:val="26"/>
              </w:rPr>
              <w:t>Подготовка сообщений по теме: «Электрические сети промышленных предприятий.». Подготовка к практическим и лабораторным работам.</w:t>
            </w:r>
          </w:p>
        </w:tc>
        <w:tc>
          <w:tcPr>
            <w:tcW w:w="2134" w:type="dxa"/>
          </w:tcPr>
          <w:p w:rsidR="009F0899" w:rsidRPr="003D787E" w:rsidRDefault="009F0899" w:rsidP="00BD67F6">
            <w:pPr>
              <w:spacing w:before="100" w:beforeAutospacing="1" w:after="100" w:afterAutospacing="1"/>
              <w:rPr>
                <w:sz w:val="26"/>
                <w:szCs w:val="26"/>
              </w:rPr>
            </w:pPr>
            <w:r w:rsidRPr="003D787E">
              <w:rPr>
                <w:sz w:val="26"/>
                <w:szCs w:val="26"/>
              </w:rPr>
              <w:t>Просмотр работ, оценка</w:t>
            </w:r>
          </w:p>
        </w:tc>
      </w:tr>
      <w:tr w:rsidR="009F0899" w:rsidRPr="003D787E" w:rsidTr="00BD67F6">
        <w:tc>
          <w:tcPr>
            <w:tcW w:w="815" w:type="dxa"/>
          </w:tcPr>
          <w:p w:rsidR="009F0899" w:rsidRPr="003D787E" w:rsidRDefault="009F0899" w:rsidP="00BD67F6">
            <w:pPr>
              <w:rPr>
                <w:sz w:val="26"/>
                <w:szCs w:val="26"/>
              </w:rPr>
            </w:pPr>
            <w:r w:rsidRPr="003D787E">
              <w:rPr>
                <w:sz w:val="26"/>
                <w:szCs w:val="26"/>
              </w:rPr>
              <w:t>12</w:t>
            </w:r>
          </w:p>
        </w:tc>
        <w:tc>
          <w:tcPr>
            <w:tcW w:w="2304" w:type="dxa"/>
          </w:tcPr>
          <w:p w:rsidR="009F0899" w:rsidRPr="003D787E" w:rsidRDefault="009F0899" w:rsidP="00BD67F6">
            <w:pPr>
              <w:spacing w:before="100" w:beforeAutospacing="1" w:after="100" w:afterAutospacing="1"/>
              <w:rPr>
                <w:sz w:val="26"/>
                <w:szCs w:val="26"/>
              </w:rPr>
            </w:pPr>
            <w:r w:rsidRPr="003D787E">
              <w:rPr>
                <w:sz w:val="26"/>
                <w:szCs w:val="26"/>
              </w:rPr>
              <w:t>Тема 2.1. Физические основы электроники; электронные приборы</w:t>
            </w:r>
          </w:p>
        </w:tc>
        <w:tc>
          <w:tcPr>
            <w:tcW w:w="851" w:type="dxa"/>
          </w:tcPr>
          <w:p w:rsidR="009F0899" w:rsidRPr="003D787E" w:rsidRDefault="009F0899" w:rsidP="00BD67F6">
            <w:pPr>
              <w:jc w:val="center"/>
              <w:rPr>
                <w:sz w:val="26"/>
                <w:szCs w:val="26"/>
              </w:rPr>
            </w:pPr>
            <w:r w:rsidRPr="003D787E">
              <w:rPr>
                <w:sz w:val="26"/>
                <w:szCs w:val="26"/>
              </w:rPr>
              <w:t>2</w:t>
            </w:r>
          </w:p>
        </w:tc>
        <w:tc>
          <w:tcPr>
            <w:tcW w:w="4528" w:type="dxa"/>
          </w:tcPr>
          <w:p w:rsidR="009F0899" w:rsidRPr="003D787E" w:rsidRDefault="009F0899" w:rsidP="00BD67F6">
            <w:pPr>
              <w:jc w:val="both"/>
              <w:rPr>
                <w:bCs/>
                <w:sz w:val="26"/>
                <w:szCs w:val="26"/>
              </w:rPr>
            </w:pPr>
            <w:r w:rsidRPr="003D787E">
              <w:rPr>
                <w:sz w:val="26"/>
                <w:szCs w:val="26"/>
              </w:rPr>
              <w:t>«Усилитель на транзисторе» (реферат)</w:t>
            </w:r>
          </w:p>
        </w:tc>
        <w:tc>
          <w:tcPr>
            <w:tcW w:w="2134" w:type="dxa"/>
          </w:tcPr>
          <w:p w:rsidR="009F0899" w:rsidRPr="003D787E" w:rsidRDefault="009F0899" w:rsidP="00BD67F6">
            <w:pPr>
              <w:spacing w:before="100" w:beforeAutospacing="1" w:after="100" w:afterAutospacing="1"/>
              <w:rPr>
                <w:sz w:val="26"/>
                <w:szCs w:val="26"/>
              </w:rPr>
            </w:pPr>
            <w:r w:rsidRPr="003D787E">
              <w:rPr>
                <w:sz w:val="26"/>
                <w:szCs w:val="26"/>
              </w:rPr>
              <w:t>Защита реферата</w:t>
            </w:r>
          </w:p>
        </w:tc>
      </w:tr>
      <w:tr w:rsidR="009F0899" w:rsidRPr="003D787E" w:rsidTr="00BD67F6">
        <w:tc>
          <w:tcPr>
            <w:tcW w:w="815" w:type="dxa"/>
          </w:tcPr>
          <w:p w:rsidR="009F0899" w:rsidRPr="003D787E" w:rsidRDefault="009F0899" w:rsidP="00BD67F6">
            <w:pPr>
              <w:rPr>
                <w:sz w:val="26"/>
                <w:szCs w:val="26"/>
              </w:rPr>
            </w:pPr>
            <w:r w:rsidRPr="003D787E">
              <w:rPr>
                <w:sz w:val="26"/>
                <w:szCs w:val="26"/>
              </w:rPr>
              <w:t>13</w:t>
            </w:r>
          </w:p>
        </w:tc>
        <w:tc>
          <w:tcPr>
            <w:tcW w:w="2304" w:type="dxa"/>
          </w:tcPr>
          <w:p w:rsidR="009F0899" w:rsidRPr="003D787E" w:rsidRDefault="009F0899" w:rsidP="00BD67F6">
            <w:pPr>
              <w:spacing w:before="100" w:beforeAutospacing="1" w:after="100" w:afterAutospacing="1"/>
              <w:rPr>
                <w:sz w:val="26"/>
                <w:szCs w:val="26"/>
              </w:rPr>
            </w:pPr>
            <w:r w:rsidRPr="003D787E">
              <w:rPr>
                <w:sz w:val="26"/>
                <w:szCs w:val="26"/>
              </w:rPr>
              <w:t>Тема 2.2. Электронные выпрямители и стабилизаторы</w:t>
            </w:r>
          </w:p>
        </w:tc>
        <w:tc>
          <w:tcPr>
            <w:tcW w:w="851" w:type="dxa"/>
          </w:tcPr>
          <w:p w:rsidR="009F0899" w:rsidRPr="003D787E" w:rsidRDefault="009F0899" w:rsidP="00BD67F6">
            <w:pPr>
              <w:jc w:val="center"/>
              <w:rPr>
                <w:sz w:val="26"/>
                <w:szCs w:val="26"/>
              </w:rPr>
            </w:pPr>
            <w:r w:rsidRPr="003D787E">
              <w:rPr>
                <w:sz w:val="26"/>
                <w:szCs w:val="26"/>
              </w:rPr>
              <w:t>2</w:t>
            </w:r>
          </w:p>
        </w:tc>
        <w:tc>
          <w:tcPr>
            <w:tcW w:w="4528" w:type="dxa"/>
          </w:tcPr>
          <w:p w:rsidR="009F0899" w:rsidRPr="003D787E" w:rsidRDefault="009F0899" w:rsidP="00BD67F6">
            <w:pPr>
              <w:jc w:val="both"/>
              <w:rPr>
                <w:sz w:val="26"/>
                <w:szCs w:val="26"/>
              </w:rPr>
            </w:pPr>
            <w:r w:rsidRPr="003D787E">
              <w:rPr>
                <w:sz w:val="26"/>
                <w:szCs w:val="26"/>
              </w:rPr>
              <w:t>«Стабилизатор напряжения на транзисторах и его работа» (доклад)</w:t>
            </w:r>
          </w:p>
        </w:tc>
        <w:tc>
          <w:tcPr>
            <w:tcW w:w="2134" w:type="dxa"/>
          </w:tcPr>
          <w:p w:rsidR="009F0899" w:rsidRPr="003D787E" w:rsidRDefault="009F0899" w:rsidP="00BD67F6">
            <w:pPr>
              <w:rPr>
                <w:sz w:val="26"/>
                <w:szCs w:val="26"/>
              </w:rPr>
            </w:pPr>
            <w:r w:rsidRPr="003D787E">
              <w:rPr>
                <w:sz w:val="26"/>
                <w:szCs w:val="26"/>
              </w:rPr>
              <w:t>Отпечатанный</w:t>
            </w:r>
          </w:p>
          <w:p w:rsidR="009F0899" w:rsidRPr="003D787E" w:rsidRDefault="009F0899" w:rsidP="00BD67F6">
            <w:pPr>
              <w:rPr>
                <w:sz w:val="26"/>
                <w:szCs w:val="26"/>
              </w:rPr>
            </w:pPr>
            <w:r w:rsidRPr="003D787E">
              <w:rPr>
                <w:sz w:val="26"/>
                <w:szCs w:val="26"/>
              </w:rPr>
              <w:t>доклад</w:t>
            </w:r>
          </w:p>
        </w:tc>
      </w:tr>
      <w:tr w:rsidR="009F0899" w:rsidRPr="003D787E" w:rsidTr="00BD67F6">
        <w:tc>
          <w:tcPr>
            <w:tcW w:w="815" w:type="dxa"/>
          </w:tcPr>
          <w:p w:rsidR="009F0899" w:rsidRPr="003D787E" w:rsidRDefault="009F0899" w:rsidP="00BD67F6">
            <w:pPr>
              <w:rPr>
                <w:sz w:val="26"/>
                <w:szCs w:val="26"/>
              </w:rPr>
            </w:pPr>
            <w:r w:rsidRPr="003D787E">
              <w:rPr>
                <w:sz w:val="26"/>
                <w:szCs w:val="26"/>
              </w:rPr>
              <w:t>14</w:t>
            </w:r>
          </w:p>
        </w:tc>
        <w:tc>
          <w:tcPr>
            <w:tcW w:w="2304" w:type="dxa"/>
          </w:tcPr>
          <w:p w:rsidR="009F0899" w:rsidRPr="003D787E" w:rsidRDefault="009F0899" w:rsidP="00BD67F6">
            <w:pPr>
              <w:spacing w:before="100" w:beforeAutospacing="1" w:after="100" w:afterAutospacing="1"/>
              <w:rPr>
                <w:sz w:val="26"/>
                <w:szCs w:val="26"/>
              </w:rPr>
            </w:pPr>
            <w:r w:rsidRPr="003D787E">
              <w:rPr>
                <w:sz w:val="26"/>
                <w:szCs w:val="26"/>
              </w:rPr>
              <w:t>Тема 2.3. Электронные усилители</w:t>
            </w:r>
          </w:p>
        </w:tc>
        <w:tc>
          <w:tcPr>
            <w:tcW w:w="851" w:type="dxa"/>
          </w:tcPr>
          <w:p w:rsidR="009F0899" w:rsidRPr="003D787E" w:rsidRDefault="009F0899" w:rsidP="00BD67F6">
            <w:pPr>
              <w:jc w:val="center"/>
              <w:rPr>
                <w:sz w:val="26"/>
                <w:szCs w:val="26"/>
              </w:rPr>
            </w:pPr>
            <w:r w:rsidRPr="003D787E">
              <w:rPr>
                <w:sz w:val="26"/>
                <w:szCs w:val="26"/>
              </w:rPr>
              <w:t>2</w:t>
            </w:r>
          </w:p>
        </w:tc>
        <w:tc>
          <w:tcPr>
            <w:tcW w:w="4528" w:type="dxa"/>
          </w:tcPr>
          <w:p w:rsidR="009F0899" w:rsidRPr="003D787E" w:rsidRDefault="009F0899" w:rsidP="00BD67F6">
            <w:pPr>
              <w:jc w:val="both"/>
              <w:rPr>
                <w:sz w:val="26"/>
                <w:szCs w:val="26"/>
              </w:rPr>
            </w:pPr>
            <w:r w:rsidRPr="003D787E">
              <w:rPr>
                <w:sz w:val="26"/>
                <w:szCs w:val="26"/>
              </w:rPr>
              <w:t>«Генератор на транзисторе» (сообщение)</w:t>
            </w:r>
          </w:p>
        </w:tc>
        <w:tc>
          <w:tcPr>
            <w:tcW w:w="2134" w:type="dxa"/>
          </w:tcPr>
          <w:p w:rsidR="009F0899" w:rsidRPr="003D787E" w:rsidRDefault="009F0899" w:rsidP="00BD67F6">
            <w:pPr>
              <w:rPr>
                <w:sz w:val="26"/>
                <w:szCs w:val="26"/>
              </w:rPr>
            </w:pPr>
            <w:r w:rsidRPr="003D787E">
              <w:rPr>
                <w:sz w:val="26"/>
                <w:szCs w:val="26"/>
              </w:rPr>
              <w:t>Отпечатанное сообщение</w:t>
            </w:r>
          </w:p>
          <w:p w:rsidR="009F0899" w:rsidRPr="003D787E" w:rsidRDefault="009F0899" w:rsidP="00BD67F6">
            <w:pPr>
              <w:rPr>
                <w:sz w:val="26"/>
                <w:szCs w:val="26"/>
              </w:rPr>
            </w:pPr>
          </w:p>
        </w:tc>
      </w:tr>
      <w:tr w:rsidR="009F0899" w:rsidRPr="003D787E" w:rsidTr="00BD67F6">
        <w:tc>
          <w:tcPr>
            <w:tcW w:w="815" w:type="dxa"/>
          </w:tcPr>
          <w:p w:rsidR="009F0899" w:rsidRPr="003D787E" w:rsidRDefault="009F0899" w:rsidP="00BD67F6">
            <w:pPr>
              <w:rPr>
                <w:sz w:val="26"/>
                <w:szCs w:val="26"/>
              </w:rPr>
            </w:pPr>
            <w:r w:rsidRPr="003D787E">
              <w:rPr>
                <w:sz w:val="26"/>
                <w:szCs w:val="26"/>
              </w:rPr>
              <w:lastRenderedPageBreak/>
              <w:t>15</w:t>
            </w:r>
          </w:p>
        </w:tc>
        <w:tc>
          <w:tcPr>
            <w:tcW w:w="2304" w:type="dxa"/>
          </w:tcPr>
          <w:p w:rsidR="009F0899" w:rsidRPr="003D787E" w:rsidRDefault="009F0899" w:rsidP="00BD67F6">
            <w:pPr>
              <w:spacing w:before="100" w:beforeAutospacing="1" w:after="100" w:afterAutospacing="1"/>
              <w:rPr>
                <w:sz w:val="26"/>
                <w:szCs w:val="26"/>
              </w:rPr>
            </w:pPr>
            <w:r w:rsidRPr="003D787E">
              <w:rPr>
                <w:sz w:val="26"/>
                <w:szCs w:val="26"/>
              </w:rPr>
              <w:t>Тема 2.4. Электронные генераторы и измерительные приборы</w:t>
            </w:r>
          </w:p>
        </w:tc>
        <w:tc>
          <w:tcPr>
            <w:tcW w:w="851" w:type="dxa"/>
          </w:tcPr>
          <w:p w:rsidR="009F0899" w:rsidRPr="003D787E" w:rsidRDefault="009F0899" w:rsidP="00BD67F6">
            <w:pPr>
              <w:jc w:val="center"/>
              <w:rPr>
                <w:sz w:val="26"/>
                <w:szCs w:val="26"/>
              </w:rPr>
            </w:pPr>
            <w:r w:rsidRPr="003D787E">
              <w:rPr>
                <w:sz w:val="26"/>
                <w:szCs w:val="26"/>
              </w:rPr>
              <w:t>2</w:t>
            </w:r>
          </w:p>
        </w:tc>
        <w:tc>
          <w:tcPr>
            <w:tcW w:w="4528" w:type="dxa"/>
          </w:tcPr>
          <w:p w:rsidR="009F0899" w:rsidRPr="003D787E" w:rsidRDefault="009F0899" w:rsidP="00BD67F6">
            <w:pPr>
              <w:jc w:val="both"/>
              <w:rPr>
                <w:sz w:val="26"/>
                <w:szCs w:val="26"/>
              </w:rPr>
            </w:pPr>
            <w:r w:rsidRPr="003D787E">
              <w:rPr>
                <w:sz w:val="26"/>
                <w:szCs w:val="26"/>
              </w:rPr>
              <w:t>«Измерительные преобразователи и их применение при измерении неэлектрических величин» (доклад)</w:t>
            </w:r>
          </w:p>
        </w:tc>
        <w:tc>
          <w:tcPr>
            <w:tcW w:w="2134" w:type="dxa"/>
          </w:tcPr>
          <w:p w:rsidR="009F0899" w:rsidRPr="003D787E" w:rsidRDefault="009F0899" w:rsidP="00BD67F6">
            <w:pPr>
              <w:rPr>
                <w:sz w:val="26"/>
                <w:szCs w:val="26"/>
              </w:rPr>
            </w:pPr>
            <w:r w:rsidRPr="003D787E">
              <w:rPr>
                <w:sz w:val="26"/>
                <w:szCs w:val="26"/>
              </w:rPr>
              <w:t>Просмотр работ, оценка</w:t>
            </w:r>
          </w:p>
        </w:tc>
      </w:tr>
      <w:tr w:rsidR="009F0899" w:rsidRPr="003D787E" w:rsidTr="00BD67F6">
        <w:tc>
          <w:tcPr>
            <w:tcW w:w="815" w:type="dxa"/>
          </w:tcPr>
          <w:p w:rsidR="009F0899" w:rsidRPr="003D787E" w:rsidRDefault="009F0899" w:rsidP="00BD67F6">
            <w:pPr>
              <w:rPr>
                <w:sz w:val="26"/>
                <w:szCs w:val="26"/>
              </w:rPr>
            </w:pPr>
            <w:r w:rsidRPr="003D787E">
              <w:rPr>
                <w:sz w:val="26"/>
                <w:szCs w:val="26"/>
              </w:rPr>
              <w:t>16</w:t>
            </w:r>
          </w:p>
        </w:tc>
        <w:tc>
          <w:tcPr>
            <w:tcW w:w="2304" w:type="dxa"/>
          </w:tcPr>
          <w:p w:rsidR="009F0899" w:rsidRPr="003D787E" w:rsidRDefault="009F0899" w:rsidP="00BD67F6">
            <w:pPr>
              <w:spacing w:before="100" w:beforeAutospacing="1" w:after="100" w:afterAutospacing="1"/>
              <w:rPr>
                <w:sz w:val="26"/>
                <w:szCs w:val="26"/>
              </w:rPr>
            </w:pPr>
            <w:r w:rsidRPr="003D787E">
              <w:rPr>
                <w:sz w:val="26"/>
                <w:szCs w:val="26"/>
              </w:rPr>
              <w:t xml:space="preserve">Тема 2.5. Электронные устройства автоматики и </w:t>
            </w:r>
            <w:r w:rsidRPr="003D787E">
              <w:rPr>
                <w:bCs/>
                <w:sz w:val="26"/>
                <w:szCs w:val="26"/>
              </w:rPr>
              <w:t>вычислительной техники</w:t>
            </w:r>
          </w:p>
        </w:tc>
        <w:tc>
          <w:tcPr>
            <w:tcW w:w="851" w:type="dxa"/>
          </w:tcPr>
          <w:p w:rsidR="009F0899" w:rsidRPr="003D787E" w:rsidRDefault="009F0899" w:rsidP="00BD67F6">
            <w:pPr>
              <w:jc w:val="center"/>
              <w:rPr>
                <w:sz w:val="26"/>
                <w:szCs w:val="26"/>
              </w:rPr>
            </w:pPr>
            <w:r w:rsidRPr="003D787E">
              <w:rPr>
                <w:sz w:val="26"/>
                <w:szCs w:val="26"/>
              </w:rPr>
              <w:t>2</w:t>
            </w:r>
          </w:p>
        </w:tc>
        <w:tc>
          <w:tcPr>
            <w:tcW w:w="4528" w:type="dxa"/>
          </w:tcPr>
          <w:p w:rsidR="009F0899" w:rsidRPr="003D787E" w:rsidRDefault="009F0899" w:rsidP="00BD67F6">
            <w:pPr>
              <w:jc w:val="both"/>
              <w:rPr>
                <w:sz w:val="26"/>
                <w:szCs w:val="26"/>
              </w:rPr>
            </w:pPr>
            <w:r w:rsidRPr="003D787E">
              <w:rPr>
                <w:sz w:val="26"/>
                <w:szCs w:val="26"/>
              </w:rPr>
              <w:t>Проработка конспектов занятий, работа с учебной и специальной</w:t>
            </w:r>
          </w:p>
          <w:p w:rsidR="009F0899" w:rsidRPr="003D787E" w:rsidRDefault="009F0899" w:rsidP="00BD67F6">
            <w:pPr>
              <w:jc w:val="both"/>
              <w:rPr>
                <w:sz w:val="26"/>
                <w:szCs w:val="26"/>
              </w:rPr>
            </w:pPr>
            <w:r w:rsidRPr="003D787E">
              <w:rPr>
                <w:sz w:val="26"/>
                <w:szCs w:val="26"/>
              </w:rPr>
              <w:t>технической литературой.</w:t>
            </w:r>
          </w:p>
        </w:tc>
        <w:tc>
          <w:tcPr>
            <w:tcW w:w="2134" w:type="dxa"/>
          </w:tcPr>
          <w:p w:rsidR="009F0899" w:rsidRPr="003D787E" w:rsidRDefault="009F0899" w:rsidP="00BD67F6">
            <w:pPr>
              <w:rPr>
                <w:sz w:val="26"/>
                <w:szCs w:val="26"/>
              </w:rPr>
            </w:pPr>
            <w:r w:rsidRPr="003D787E">
              <w:rPr>
                <w:sz w:val="26"/>
                <w:szCs w:val="26"/>
              </w:rPr>
              <w:t>Просмотр работ, оценка</w:t>
            </w:r>
          </w:p>
        </w:tc>
      </w:tr>
      <w:tr w:rsidR="009F0899" w:rsidRPr="003D787E" w:rsidTr="00BD67F6">
        <w:tc>
          <w:tcPr>
            <w:tcW w:w="815" w:type="dxa"/>
          </w:tcPr>
          <w:p w:rsidR="009F0899" w:rsidRPr="003D787E" w:rsidRDefault="009F0899" w:rsidP="00BD67F6">
            <w:pPr>
              <w:rPr>
                <w:sz w:val="26"/>
                <w:szCs w:val="26"/>
              </w:rPr>
            </w:pPr>
            <w:r w:rsidRPr="003D787E">
              <w:rPr>
                <w:sz w:val="26"/>
                <w:szCs w:val="26"/>
              </w:rPr>
              <w:t>17</w:t>
            </w:r>
          </w:p>
        </w:tc>
        <w:tc>
          <w:tcPr>
            <w:tcW w:w="2304" w:type="dxa"/>
          </w:tcPr>
          <w:p w:rsidR="009F0899" w:rsidRPr="003D787E" w:rsidRDefault="009F0899" w:rsidP="00BD67F6">
            <w:pPr>
              <w:spacing w:before="100" w:beforeAutospacing="1" w:after="100" w:afterAutospacing="1"/>
              <w:rPr>
                <w:sz w:val="26"/>
                <w:szCs w:val="26"/>
              </w:rPr>
            </w:pPr>
            <w:r w:rsidRPr="003D787E">
              <w:rPr>
                <w:sz w:val="26"/>
                <w:szCs w:val="26"/>
              </w:rPr>
              <w:t>Тема 2.6. Микропроцессоры и микро-ЭВМ</w:t>
            </w:r>
          </w:p>
        </w:tc>
        <w:tc>
          <w:tcPr>
            <w:tcW w:w="851" w:type="dxa"/>
          </w:tcPr>
          <w:p w:rsidR="009F0899" w:rsidRPr="003D787E" w:rsidRDefault="009F0899" w:rsidP="00BD67F6">
            <w:pPr>
              <w:jc w:val="center"/>
              <w:rPr>
                <w:sz w:val="26"/>
                <w:szCs w:val="26"/>
              </w:rPr>
            </w:pPr>
            <w:r w:rsidRPr="003D787E">
              <w:rPr>
                <w:sz w:val="26"/>
                <w:szCs w:val="26"/>
              </w:rPr>
              <w:t>3</w:t>
            </w:r>
          </w:p>
        </w:tc>
        <w:tc>
          <w:tcPr>
            <w:tcW w:w="4528" w:type="dxa"/>
          </w:tcPr>
          <w:p w:rsidR="009F0899" w:rsidRPr="003D787E" w:rsidRDefault="009F0899" w:rsidP="00BD67F6">
            <w:pPr>
              <w:keepNext/>
              <w:suppressAutoHyphens/>
              <w:autoSpaceDE w:val="0"/>
              <w:autoSpaceDN w:val="0"/>
              <w:adjustRightInd w:val="0"/>
              <w:rPr>
                <w:sz w:val="26"/>
                <w:szCs w:val="26"/>
              </w:rPr>
            </w:pPr>
            <w:r w:rsidRPr="003D787E">
              <w:rPr>
                <w:sz w:val="26"/>
                <w:szCs w:val="26"/>
              </w:rPr>
              <w:t>Проработка конспектов занятий, работа с учебной и специальной</w:t>
            </w:r>
          </w:p>
          <w:p w:rsidR="009F0899" w:rsidRPr="003D787E" w:rsidRDefault="009F0899" w:rsidP="00BD67F6">
            <w:pPr>
              <w:jc w:val="both"/>
              <w:rPr>
                <w:sz w:val="26"/>
                <w:szCs w:val="26"/>
              </w:rPr>
            </w:pPr>
            <w:r w:rsidRPr="003D787E">
              <w:rPr>
                <w:sz w:val="26"/>
                <w:szCs w:val="26"/>
              </w:rPr>
              <w:t>технической литературой</w:t>
            </w:r>
          </w:p>
        </w:tc>
        <w:tc>
          <w:tcPr>
            <w:tcW w:w="2134" w:type="dxa"/>
          </w:tcPr>
          <w:p w:rsidR="009F0899" w:rsidRPr="003D787E" w:rsidRDefault="009F0899" w:rsidP="00BD67F6">
            <w:pPr>
              <w:rPr>
                <w:sz w:val="26"/>
                <w:szCs w:val="26"/>
              </w:rPr>
            </w:pPr>
            <w:r w:rsidRPr="003D787E">
              <w:rPr>
                <w:sz w:val="26"/>
                <w:szCs w:val="26"/>
              </w:rPr>
              <w:t>Просмотр работ, оценка</w:t>
            </w:r>
          </w:p>
        </w:tc>
      </w:tr>
    </w:tbl>
    <w:p w:rsidR="003A3D08" w:rsidRPr="003D787E" w:rsidRDefault="003A3D08" w:rsidP="00556FF2">
      <w:pPr>
        <w:pStyle w:val="a3"/>
        <w:spacing w:before="0" w:beforeAutospacing="0" w:after="0" w:afterAutospacing="0"/>
        <w:rPr>
          <w:sz w:val="26"/>
          <w:szCs w:val="26"/>
        </w:rPr>
      </w:pPr>
    </w:p>
    <w:p w:rsidR="0028088D" w:rsidRPr="003D787E" w:rsidRDefault="0028088D" w:rsidP="00556FF2">
      <w:pPr>
        <w:pStyle w:val="a3"/>
        <w:spacing w:before="0" w:beforeAutospacing="0" w:after="0" w:afterAutospacing="0"/>
        <w:rPr>
          <w:sz w:val="26"/>
          <w:szCs w:val="26"/>
        </w:rPr>
      </w:pPr>
    </w:p>
    <w:p w:rsidR="00874704" w:rsidRPr="003D787E" w:rsidRDefault="00874704" w:rsidP="0047601E">
      <w:pPr>
        <w:pStyle w:val="a3"/>
        <w:spacing w:before="0" w:beforeAutospacing="0" w:after="0" w:afterAutospacing="0" w:line="276" w:lineRule="auto"/>
        <w:rPr>
          <w:b/>
          <w:bCs/>
          <w:sz w:val="26"/>
          <w:szCs w:val="26"/>
        </w:rPr>
      </w:pPr>
    </w:p>
    <w:p w:rsidR="00B34E5F" w:rsidRPr="003D787E" w:rsidRDefault="00B34E5F" w:rsidP="003D787E">
      <w:pPr>
        <w:pStyle w:val="a3"/>
        <w:numPr>
          <w:ilvl w:val="0"/>
          <w:numId w:val="2"/>
        </w:numPr>
        <w:spacing w:before="0" w:beforeAutospacing="0" w:after="0" w:afterAutospacing="0" w:line="276" w:lineRule="auto"/>
        <w:jc w:val="center"/>
        <w:rPr>
          <w:b/>
          <w:bCs/>
          <w:sz w:val="26"/>
          <w:szCs w:val="26"/>
        </w:rPr>
      </w:pPr>
      <w:r w:rsidRPr="003D787E">
        <w:rPr>
          <w:b/>
          <w:bCs/>
          <w:sz w:val="26"/>
          <w:szCs w:val="26"/>
        </w:rPr>
        <w:t>Общие рекомендации по выполнению самостоятельных работ</w:t>
      </w:r>
    </w:p>
    <w:p w:rsidR="003D787E" w:rsidRPr="004A2006" w:rsidRDefault="003D787E" w:rsidP="003D787E">
      <w:pPr>
        <w:widowControl w:val="0"/>
        <w:numPr>
          <w:ilvl w:val="0"/>
          <w:numId w:val="39"/>
        </w:numPr>
        <w:shd w:val="clear" w:color="auto" w:fill="FFFFFF"/>
        <w:tabs>
          <w:tab w:val="left" w:pos="993"/>
        </w:tabs>
        <w:autoSpaceDE w:val="0"/>
        <w:autoSpaceDN w:val="0"/>
        <w:adjustRightInd w:val="0"/>
        <w:jc w:val="both"/>
        <w:rPr>
          <w:rFonts w:eastAsia="Arial Unicode MS"/>
          <w:color w:val="000000"/>
          <w:sz w:val="26"/>
          <w:szCs w:val="26"/>
          <w:lang w:bidi="ru-RU"/>
        </w:rPr>
      </w:pPr>
      <w:r w:rsidRPr="004A2006">
        <w:rPr>
          <w:rFonts w:eastAsia="Arial Unicode MS"/>
          <w:color w:val="000000"/>
          <w:sz w:val="26"/>
          <w:szCs w:val="26"/>
          <w:lang w:bidi="ru-RU"/>
        </w:rPr>
        <w:t xml:space="preserve">Внимательно прочитайте название темы, цели и задачи самостоятельной работы. </w:t>
      </w:r>
    </w:p>
    <w:p w:rsidR="003D787E" w:rsidRPr="004A2006" w:rsidRDefault="003D787E" w:rsidP="003D787E">
      <w:pPr>
        <w:widowControl w:val="0"/>
        <w:numPr>
          <w:ilvl w:val="0"/>
          <w:numId w:val="39"/>
        </w:numPr>
        <w:shd w:val="clear" w:color="auto" w:fill="FFFFFF"/>
        <w:tabs>
          <w:tab w:val="left" w:pos="993"/>
        </w:tabs>
        <w:autoSpaceDE w:val="0"/>
        <w:autoSpaceDN w:val="0"/>
        <w:adjustRightInd w:val="0"/>
        <w:jc w:val="both"/>
        <w:rPr>
          <w:rFonts w:eastAsia="Arial Unicode MS"/>
          <w:color w:val="000000"/>
          <w:sz w:val="26"/>
          <w:szCs w:val="26"/>
          <w:lang w:bidi="ru-RU"/>
        </w:rPr>
      </w:pPr>
      <w:r w:rsidRPr="004A2006">
        <w:rPr>
          <w:rFonts w:eastAsia="Arial Unicode MS"/>
          <w:color w:val="000000"/>
          <w:sz w:val="26"/>
          <w:szCs w:val="26"/>
          <w:lang w:bidi="ru-RU"/>
        </w:rPr>
        <w:t>Внимательно прочитайте рекомендации преподавателя по выполнению самостоятельной работы.</w:t>
      </w:r>
    </w:p>
    <w:p w:rsidR="003D787E" w:rsidRPr="004A2006" w:rsidRDefault="003D787E" w:rsidP="003D787E">
      <w:pPr>
        <w:widowControl w:val="0"/>
        <w:numPr>
          <w:ilvl w:val="0"/>
          <w:numId w:val="39"/>
        </w:numPr>
        <w:shd w:val="clear" w:color="auto" w:fill="FFFFFF"/>
        <w:tabs>
          <w:tab w:val="left" w:pos="993"/>
        </w:tabs>
        <w:autoSpaceDE w:val="0"/>
        <w:autoSpaceDN w:val="0"/>
        <w:adjustRightInd w:val="0"/>
        <w:jc w:val="both"/>
        <w:rPr>
          <w:rFonts w:eastAsia="Arial Unicode MS"/>
          <w:color w:val="000000"/>
          <w:sz w:val="26"/>
          <w:szCs w:val="26"/>
          <w:lang w:bidi="ru-RU"/>
        </w:rPr>
      </w:pPr>
      <w:r w:rsidRPr="004A2006">
        <w:rPr>
          <w:rFonts w:eastAsia="Arial Unicode MS"/>
          <w:color w:val="000000"/>
          <w:sz w:val="26"/>
          <w:szCs w:val="26"/>
          <w:lang w:bidi="ru-RU"/>
        </w:rPr>
        <w:t>Внимательно изучите письменные методические рекомендации по выполнению самостоятельной работы</w:t>
      </w:r>
    </w:p>
    <w:p w:rsidR="003D787E" w:rsidRPr="004A2006" w:rsidRDefault="003D787E" w:rsidP="003D787E">
      <w:pPr>
        <w:widowControl w:val="0"/>
        <w:numPr>
          <w:ilvl w:val="0"/>
          <w:numId w:val="39"/>
        </w:numPr>
        <w:shd w:val="clear" w:color="auto" w:fill="FFFFFF"/>
        <w:tabs>
          <w:tab w:val="left" w:pos="993"/>
        </w:tabs>
        <w:autoSpaceDE w:val="0"/>
        <w:autoSpaceDN w:val="0"/>
        <w:adjustRightInd w:val="0"/>
        <w:jc w:val="both"/>
        <w:rPr>
          <w:rFonts w:eastAsia="Arial Unicode MS"/>
          <w:color w:val="000000"/>
          <w:sz w:val="26"/>
          <w:szCs w:val="26"/>
          <w:lang w:bidi="ru-RU"/>
        </w:rPr>
      </w:pPr>
      <w:r w:rsidRPr="004A2006">
        <w:rPr>
          <w:rFonts w:eastAsia="Arial Unicode MS"/>
          <w:color w:val="000000"/>
          <w:sz w:val="26"/>
          <w:szCs w:val="26"/>
          <w:lang w:bidi="ru-RU"/>
        </w:rPr>
        <w:t>Ознакомьтесь со списком литературы и источников по заданной теме самостоятельной работы.</w:t>
      </w:r>
    </w:p>
    <w:p w:rsidR="003D787E" w:rsidRPr="004A2006" w:rsidRDefault="003D787E" w:rsidP="003D787E">
      <w:pPr>
        <w:widowControl w:val="0"/>
        <w:numPr>
          <w:ilvl w:val="0"/>
          <w:numId w:val="39"/>
        </w:numPr>
        <w:shd w:val="clear" w:color="auto" w:fill="FFFFFF"/>
        <w:tabs>
          <w:tab w:val="left" w:pos="993"/>
        </w:tabs>
        <w:autoSpaceDE w:val="0"/>
        <w:autoSpaceDN w:val="0"/>
        <w:adjustRightInd w:val="0"/>
        <w:jc w:val="both"/>
        <w:rPr>
          <w:rFonts w:eastAsia="Arial Unicode MS"/>
          <w:color w:val="000000"/>
          <w:sz w:val="26"/>
          <w:szCs w:val="26"/>
          <w:lang w:bidi="ru-RU"/>
        </w:rPr>
      </w:pPr>
      <w:r w:rsidRPr="004A2006">
        <w:rPr>
          <w:rFonts w:eastAsia="Arial Unicode MS"/>
          <w:color w:val="000000"/>
          <w:sz w:val="26"/>
          <w:szCs w:val="26"/>
          <w:lang w:bidi="ru-RU"/>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3D787E" w:rsidRPr="004A2006" w:rsidRDefault="003D787E" w:rsidP="003D787E">
      <w:pPr>
        <w:widowControl w:val="0"/>
        <w:numPr>
          <w:ilvl w:val="0"/>
          <w:numId w:val="39"/>
        </w:numPr>
        <w:tabs>
          <w:tab w:val="left" w:pos="993"/>
        </w:tabs>
        <w:autoSpaceDE w:val="0"/>
        <w:autoSpaceDN w:val="0"/>
        <w:adjustRightInd w:val="0"/>
        <w:jc w:val="both"/>
        <w:rPr>
          <w:rFonts w:eastAsia="Arial Unicode MS"/>
          <w:color w:val="000000"/>
          <w:sz w:val="26"/>
          <w:szCs w:val="26"/>
          <w:lang w:bidi="ru-RU"/>
        </w:rPr>
      </w:pPr>
      <w:r w:rsidRPr="004A2006">
        <w:rPr>
          <w:rFonts w:eastAsia="Arial Unicode MS"/>
          <w:color w:val="000000"/>
          <w:sz w:val="26"/>
          <w:szCs w:val="26"/>
          <w:lang w:bidi="ru-RU"/>
        </w:rPr>
        <w:t>Подготовьте все необходимое для выполнения задания, рационально подготовьте рабочее место.</w:t>
      </w:r>
    </w:p>
    <w:p w:rsidR="003D787E" w:rsidRPr="004A2006" w:rsidRDefault="003D787E" w:rsidP="003D787E">
      <w:pPr>
        <w:widowControl w:val="0"/>
        <w:numPr>
          <w:ilvl w:val="0"/>
          <w:numId w:val="39"/>
        </w:numPr>
        <w:tabs>
          <w:tab w:val="left" w:pos="993"/>
        </w:tabs>
        <w:autoSpaceDE w:val="0"/>
        <w:autoSpaceDN w:val="0"/>
        <w:adjustRightInd w:val="0"/>
        <w:jc w:val="both"/>
        <w:rPr>
          <w:rFonts w:eastAsia="Arial Unicode MS"/>
          <w:color w:val="000000"/>
          <w:sz w:val="26"/>
          <w:szCs w:val="26"/>
          <w:lang w:bidi="ru-RU"/>
        </w:rPr>
      </w:pPr>
      <w:r w:rsidRPr="004A2006">
        <w:rPr>
          <w:rFonts w:eastAsia="Arial Unicode MS"/>
          <w:color w:val="000000"/>
          <w:sz w:val="26"/>
          <w:szCs w:val="26"/>
          <w:lang w:bidi="ru-RU"/>
        </w:rPr>
        <w:t>Продумайте ход выполнения работы.</w:t>
      </w:r>
    </w:p>
    <w:p w:rsidR="003D787E" w:rsidRPr="004A2006" w:rsidRDefault="003D787E" w:rsidP="003D787E">
      <w:pPr>
        <w:widowControl w:val="0"/>
        <w:numPr>
          <w:ilvl w:val="0"/>
          <w:numId w:val="39"/>
        </w:numPr>
        <w:tabs>
          <w:tab w:val="left" w:pos="993"/>
        </w:tabs>
        <w:autoSpaceDE w:val="0"/>
        <w:autoSpaceDN w:val="0"/>
        <w:adjustRightInd w:val="0"/>
        <w:jc w:val="both"/>
        <w:rPr>
          <w:rFonts w:eastAsia="Arial Unicode MS"/>
          <w:color w:val="000000"/>
          <w:sz w:val="26"/>
          <w:szCs w:val="26"/>
          <w:lang w:bidi="ru-RU"/>
        </w:rPr>
      </w:pPr>
      <w:r w:rsidRPr="004A2006">
        <w:rPr>
          <w:rFonts w:eastAsia="Arial Unicode MS"/>
          <w:color w:val="000000"/>
          <w:sz w:val="26"/>
          <w:szCs w:val="26"/>
          <w:lang w:bidi="ru-RU"/>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3D787E" w:rsidRPr="004A2006" w:rsidRDefault="003D787E" w:rsidP="003D787E">
      <w:pPr>
        <w:widowControl w:val="0"/>
        <w:numPr>
          <w:ilvl w:val="0"/>
          <w:numId w:val="39"/>
        </w:numPr>
        <w:tabs>
          <w:tab w:val="left" w:pos="993"/>
        </w:tabs>
        <w:autoSpaceDE w:val="0"/>
        <w:autoSpaceDN w:val="0"/>
        <w:adjustRightInd w:val="0"/>
        <w:rPr>
          <w:rFonts w:eastAsia="Arial Unicode MS"/>
          <w:color w:val="000000"/>
          <w:sz w:val="26"/>
          <w:szCs w:val="26"/>
          <w:lang w:bidi="ru-RU"/>
        </w:rPr>
      </w:pPr>
      <w:r w:rsidRPr="004A2006">
        <w:rPr>
          <w:rFonts w:eastAsia="Arial Unicode MS"/>
          <w:color w:val="000000"/>
          <w:sz w:val="26"/>
          <w:szCs w:val="26"/>
          <w:lang w:bidi="ru-RU"/>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3D787E" w:rsidRPr="004A2006" w:rsidRDefault="003D787E" w:rsidP="003D787E">
      <w:pPr>
        <w:widowControl w:val="0"/>
        <w:numPr>
          <w:ilvl w:val="0"/>
          <w:numId w:val="39"/>
        </w:numPr>
        <w:tabs>
          <w:tab w:val="left" w:pos="993"/>
        </w:tabs>
        <w:autoSpaceDE w:val="0"/>
        <w:autoSpaceDN w:val="0"/>
        <w:adjustRightInd w:val="0"/>
        <w:jc w:val="both"/>
        <w:rPr>
          <w:rFonts w:eastAsia="Arial Unicode MS"/>
          <w:color w:val="000000"/>
          <w:sz w:val="26"/>
          <w:szCs w:val="26"/>
          <w:lang w:bidi="ru-RU"/>
        </w:rPr>
      </w:pPr>
      <w:r w:rsidRPr="004A2006">
        <w:rPr>
          <w:rFonts w:eastAsia="Arial Unicode MS"/>
          <w:color w:val="000000"/>
          <w:sz w:val="26"/>
          <w:szCs w:val="26"/>
          <w:lang w:bidi="ru-RU"/>
        </w:rPr>
        <w:t>При выполнении самостоятельного практического задания соблюдайте правила техники безопасности и охраны труда.</w:t>
      </w:r>
    </w:p>
    <w:p w:rsidR="003D787E" w:rsidRPr="004A2006" w:rsidRDefault="003D787E" w:rsidP="003D787E">
      <w:pPr>
        <w:widowControl w:val="0"/>
        <w:numPr>
          <w:ilvl w:val="0"/>
          <w:numId w:val="39"/>
        </w:numPr>
        <w:shd w:val="clear" w:color="auto" w:fill="FFFFFF"/>
        <w:tabs>
          <w:tab w:val="left" w:pos="993"/>
        </w:tabs>
        <w:autoSpaceDE w:val="0"/>
        <w:autoSpaceDN w:val="0"/>
        <w:adjustRightInd w:val="0"/>
        <w:jc w:val="both"/>
        <w:rPr>
          <w:rFonts w:eastAsia="Arial Unicode MS"/>
          <w:color w:val="000000"/>
          <w:sz w:val="26"/>
          <w:szCs w:val="26"/>
          <w:lang w:bidi="ru-RU"/>
        </w:rPr>
      </w:pPr>
      <w:r w:rsidRPr="004A2006">
        <w:rPr>
          <w:rFonts w:eastAsia="Arial Unicode MS"/>
          <w:color w:val="000000"/>
          <w:sz w:val="26"/>
          <w:szCs w:val="26"/>
          <w:lang w:bidi="ru-RU"/>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3D787E" w:rsidRPr="004A2006" w:rsidRDefault="003D787E" w:rsidP="003D787E">
      <w:pPr>
        <w:widowControl w:val="0"/>
        <w:numPr>
          <w:ilvl w:val="0"/>
          <w:numId w:val="39"/>
        </w:numPr>
        <w:shd w:val="clear" w:color="auto" w:fill="FFFFFF"/>
        <w:tabs>
          <w:tab w:val="left" w:pos="993"/>
        </w:tabs>
        <w:autoSpaceDE w:val="0"/>
        <w:autoSpaceDN w:val="0"/>
        <w:adjustRightInd w:val="0"/>
        <w:jc w:val="both"/>
        <w:rPr>
          <w:rFonts w:eastAsia="Arial Unicode MS"/>
          <w:color w:val="000000"/>
          <w:sz w:val="26"/>
          <w:szCs w:val="26"/>
          <w:lang w:bidi="ru-RU"/>
        </w:rPr>
      </w:pPr>
      <w:r w:rsidRPr="004A2006">
        <w:rPr>
          <w:rFonts w:eastAsia="Arial Unicode MS"/>
          <w:color w:val="000000"/>
          <w:sz w:val="26"/>
          <w:szCs w:val="26"/>
          <w:lang w:bidi="ru-RU"/>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3D787E" w:rsidRPr="004A2006" w:rsidRDefault="003D787E" w:rsidP="003D787E">
      <w:pPr>
        <w:widowControl w:val="0"/>
        <w:shd w:val="clear" w:color="auto" w:fill="FFFFFF"/>
        <w:tabs>
          <w:tab w:val="left" w:pos="993"/>
        </w:tabs>
        <w:autoSpaceDE w:val="0"/>
        <w:autoSpaceDN w:val="0"/>
        <w:adjustRightInd w:val="0"/>
        <w:rPr>
          <w:rFonts w:eastAsia="Arial Unicode MS"/>
          <w:color w:val="000000"/>
          <w:sz w:val="26"/>
          <w:szCs w:val="26"/>
          <w:lang w:bidi="ru-RU"/>
        </w:rPr>
      </w:pPr>
      <w:r w:rsidRPr="004A2006">
        <w:rPr>
          <w:rFonts w:eastAsia="Arial Unicode MS"/>
          <w:color w:val="000000"/>
          <w:sz w:val="26"/>
          <w:szCs w:val="26"/>
          <w:lang w:bidi="ru-RU"/>
        </w:rPr>
        <w:lastRenderedPageBreak/>
        <w:t>13.Сдайте готовую работу преподавателю для проверки точно в срок.</w:t>
      </w:r>
    </w:p>
    <w:p w:rsidR="003D787E" w:rsidRPr="004A2006" w:rsidRDefault="003D787E" w:rsidP="003D787E">
      <w:pPr>
        <w:widowControl w:val="0"/>
        <w:tabs>
          <w:tab w:val="left" w:pos="993"/>
        </w:tabs>
        <w:autoSpaceDE w:val="0"/>
        <w:autoSpaceDN w:val="0"/>
        <w:adjustRightInd w:val="0"/>
        <w:rPr>
          <w:rFonts w:eastAsia="Arial-BoldMT"/>
          <w:color w:val="000000"/>
          <w:sz w:val="26"/>
          <w:szCs w:val="26"/>
          <w:lang w:bidi="ru-RU"/>
        </w:rPr>
      </w:pPr>
      <w:r w:rsidRPr="004A2006">
        <w:rPr>
          <w:rFonts w:eastAsia="Arial Unicode MS"/>
          <w:color w:val="000000"/>
          <w:sz w:val="26"/>
          <w:szCs w:val="26"/>
          <w:lang w:bidi="ru-RU"/>
        </w:rPr>
        <w:t xml:space="preserve">14.Если </w:t>
      </w:r>
      <w:r w:rsidRPr="004A2006">
        <w:rPr>
          <w:rFonts w:eastAsia="Arial-BoldMT"/>
          <w:color w:val="000000"/>
          <w:sz w:val="26"/>
          <w:szCs w:val="26"/>
          <w:lang w:bidi="ru-RU"/>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3D787E" w:rsidRPr="004A2006" w:rsidRDefault="003D787E" w:rsidP="003D787E">
      <w:pPr>
        <w:widowControl w:val="0"/>
        <w:shd w:val="clear" w:color="auto" w:fill="FFFFFF"/>
        <w:tabs>
          <w:tab w:val="left" w:pos="993"/>
        </w:tabs>
        <w:autoSpaceDE w:val="0"/>
        <w:autoSpaceDN w:val="0"/>
        <w:adjustRightInd w:val="0"/>
        <w:rPr>
          <w:rFonts w:eastAsia="Arial Unicode MS"/>
          <w:color w:val="000000"/>
          <w:sz w:val="26"/>
          <w:szCs w:val="26"/>
          <w:lang w:bidi="ru-RU"/>
        </w:rPr>
      </w:pPr>
      <w:r w:rsidRPr="004A2006">
        <w:rPr>
          <w:rFonts w:eastAsia="Arial Unicode MS"/>
          <w:color w:val="000000"/>
          <w:sz w:val="26"/>
          <w:szCs w:val="26"/>
          <w:lang w:bidi="ru-RU"/>
        </w:rPr>
        <w:t>15.Участвуйте в обсуждении полученных результатов самостоятельной работы.</w:t>
      </w:r>
    </w:p>
    <w:p w:rsidR="003D787E" w:rsidRDefault="003D787E" w:rsidP="003D787E">
      <w:pPr>
        <w:pStyle w:val="a3"/>
        <w:spacing w:before="0" w:beforeAutospacing="0" w:after="0" w:afterAutospacing="0" w:line="276" w:lineRule="auto"/>
        <w:jc w:val="both"/>
        <w:rPr>
          <w:sz w:val="26"/>
          <w:szCs w:val="26"/>
        </w:rPr>
      </w:pPr>
    </w:p>
    <w:p w:rsidR="003D787E" w:rsidRDefault="003D787E" w:rsidP="003D787E">
      <w:pPr>
        <w:pStyle w:val="a3"/>
        <w:spacing w:before="0" w:beforeAutospacing="0" w:after="0" w:afterAutospacing="0" w:line="276" w:lineRule="auto"/>
        <w:jc w:val="both"/>
        <w:rPr>
          <w:sz w:val="26"/>
          <w:szCs w:val="26"/>
        </w:rPr>
      </w:pPr>
    </w:p>
    <w:p w:rsidR="003D787E" w:rsidRDefault="003D787E" w:rsidP="003D787E">
      <w:pPr>
        <w:pStyle w:val="a3"/>
        <w:spacing w:before="0" w:beforeAutospacing="0" w:after="0" w:afterAutospacing="0" w:line="276" w:lineRule="auto"/>
        <w:jc w:val="both"/>
        <w:rPr>
          <w:sz w:val="26"/>
          <w:szCs w:val="26"/>
        </w:rPr>
      </w:pPr>
    </w:p>
    <w:p w:rsidR="003D787E" w:rsidRDefault="003D787E" w:rsidP="003D787E">
      <w:pPr>
        <w:pStyle w:val="a3"/>
        <w:spacing w:before="0" w:beforeAutospacing="0" w:after="0" w:afterAutospacing="0" w:line="276" w:lineRule="auto"/>
        <w:jc w:val="both"/>
        <w:rPr>
          <w:sz w:val="26"/>
          <w:szCs w:val="26"/>
        </w:rPr>
      </w:pPr>
    </w:p>
    <w:p w:rsidR="003D787E" w:rsidRPr="004A2006" w:rsidRDefault="003D787E" w:rsidP="003D787E">
      <w:pPr>
        <w:pStyle w:val="a3"/>
        <w:spacing w:before="0" w:beforeAutospacing="0" w:after="0" w:afterAutospacing="0" w:line="276" w:lineRule="auto"/>
        <w:jc w:val="both"/>
        <w:rPr>
          <w:sz w:val="26"/>
          <w:szCs w:val="26"/>
        </w:rPr>
      </w:pPr>
    </w:p>
    <w:p w:rsidR="00B34E5F" w:rsidRPr="003D787E" w:rsidRDefault="00B34E5F" w:rsidP="00B34E5F">
      <w:pPr>
        <w:ind w:firstLine="360"/>
        <w:jc w:val="both"/>
        <w:rPr>
          <w:rFonts w:eastAsia="Calibri"/>
          <w:sz w:val="26"/>
          <w:szCs w:val="26"/>
          <w:lang w:eastAsia="en-US"/>
        </w:rPr>
      </w:pPr>
      <w:r w:rsidRPr="003D787E">
        <w:rPr>
          <w:rFonts w:eastAsia="Calibri"/>
          <w:sz w:val="26"/>
          <w:szCs w:val="26"/>
          <w:lang w:eastAsia="en-US"/>
        </w:rPr>
        <w:t>Перечень видов самостоятельной работы представлен в таблице 2.</w:t>
      </w:r>
    </w:p>
    <w:p w:rsidR="00B34E5F" w:rsidRPr="003D787E" w:rsidRDefault="00B34E5F" w:rsidP="00B34E5F">
      <w:pPr>
        <w:ind w:firstLine="360"/>
        <w:jc w:val="right"/>
        <w:rPr>
          <w:rFonts w:eastAsia="Calibri"/>
          <w:sz w:val="26"/>
          <w:szCs w:val="26"/>
          <w:lang w:eastAsia="en-US"/>
        </w:rPr>
      </w:pPr>
      <w:r w:rsidRPr="003D787E">
        <w:rPr>
          <w:rFonts w:eastAsia="Calibri"/>
          <w:sz w:val="26"/>
          <w:szCs w:val="26"/>
          <w:lang w:eastAsia="en-US"/>
        </w:rPr>
        <w:t>Таблица 2</w:t>
      </w:r>
    </w:p>
    <w:p w:rsidR="00B34E5F" w:rsidRPr="003D787E" w:rsidRDefault="00B34E5F" w:rsidP="00B34E5F">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03847" w:rsidRPr="003D787E" w:rsidTr="006A3452">
        <w:tc>
          <w:tcPr>
            <w:tcW w:w="1020" w:type="dxa"/>
          </w:tcPr>
          <w:p w:rsidR="00B34E5F" w:rsidRPr="003D787E" w:rsidRDefault="00B34E5F" w:rsidP="006A3452">
            <w:pPr>
              <w:jc w:val="center"/>
              <w:rPr>
                <w:rFonts w:eastAsia="Calibri"/>
                <w:b/>
                <w:bCs/>
                <w:sz w:val="26"/>
                <w:szCs w:val="26"/>
                <w:lang w:eastAsia="en-US"/>
              </w:rPr>
            </w:pPr>
            <w:r w:rsidRPr="003D787E">
              <w:rPr>
                <w:rFonts w:eastAsia="Calibri"/>
                <w:b/>
                <w:bCs/>
                <w:sz w:val="26"/>
                <w:szCs w:val="26"/>
                <w:lang w:eastAsia="en-US"/>
              </w:rPr>
              <w:t>Кол-во часов</w:t>
            </w:r>
          </w:p>
        </w:tc>
        <w:tc>
          <w:tcPr>
            <w:tcW w:w="5343" w:type="dxa"/>
          </w:tcPr>
          <w:p w:rsidR="00B34E5F" w:rsidRPr="003D787E" w:rsidRDefault="00B34E5F" w:rsidP="006A3452">
            <w:pPr>
              <w:jc w:val="center"/>
              <w:rPr>
                <w:rFonts w:eastAsia="Calibri"/>
                <w:b/>
                <w:bCs/>
                <w:sz w:val="26"/>
                <w:szCs w:val="26"/>
                <w:lang w:eastAsia="en-US"/>
              </w:rPr>
            </w:pPr>
            <w:r w:rsidRPr="003D787E">
              <w:rPr>
                <w:rFonts w:eastAsia="Calibri"/>
                <w:b/>
                <w:bCs/>
                <w:sz w:val="26"/>
                <w:szCs w:val="26"/>
                <w:lang w:eastAsia="en-US"/>
              </w:rPr>
              <w:t>Вид самостоятельной работы</w:t>
            </w:r>
          </w:p>
        </w:tc>
        <w:tc>
          <w:tcPr>
            <w:tcW w:w="3101" w:type="dxa"/>
            <w:shd w:val="clear" w:color="auto" w:fill="FFFFFF"/>
          </w:tcPr>
          <w:p w:rsidR="00B34E5F" w:rsidRPr="003D787E" w:rsidRDefault="00B34E5F" w:rsidP="006A3452">
            <w:pPr>
              <w:jc w:val="center"/>
              <w:rPr>
                <w:rFonts w:eastAsia="Calibri"/>
                <w:b/>
                <w:bCs/>
                <w:sz w:val="26"/>
                <w:szCs w:val="26"/>
                <w:lang w:eastAsia="en-US"/>
              </w:rPr>
            </w:pPr>
            <w:r w:rsidRPr="003D787E">
              <w:rPr>
                <w:rFonts w:eastAsia="Calibri"/>
                <w:b/>
                <w:bCs/>
                <w:sz w:val="26"/>
                <w:szCs w:val="26"/>
                <w:lang w:eastAsia="en-US"/>
              </w:rPr>
              <w:t>Форма контроля</w:t>
            </w:r>
          </w:p>
        </w:tc>
      </w:tr>
      <w:tr w:rsidR="00803847" w:rsidRPr="003D787E" w:rsidTr="006A3452">
        <w:trPr>
          <w:cantSplit/>
        </w:trPr>
        <w:tc>
          <w:tcPr>
            <w:tcW w:w="1020" w:type="dxa"/>
          </w:tcPr>
          <w:p w:rsidR="00B34E5F" w:rsidRPr="003D787E" w:rsidRDefault="009F0899" w:rsidP="006A3452">
            <w:pPr>
              <w:jc w:val="center"/>
              <w:rPr>
                <w:rFonts w:eastAsia="Calibri"/>
                <w:sz w:val="26"/>
                <w:szCs w:val="26"/>
                <w:lang w:eastAsia="en-US"/>
              </w:rPr>
            </w:pPr>
            <w:r w:rsidRPr="003D787E">
              <w:rPr>
                <w:rFonts w:eastAsia="Calibri"/>
                <w:sz w:val="26"/>
                <w:szCs w:val="26"/>
                <w:lang w:eastAsia="en-US"/>
              </w:rPr>
              <w:t>9</w:t>
            </w:r>
          </w:p>
        </w:tc>
        <w:tc>
          <w:tcPr>
            <w:tcW w:w="5343" w:type="dxa"/>
          </w:tcPr>
          <w:p w:rsidR="00B34E5F" w:rsidRPr="003D787E" w:rsidRDefault="00B34E5F" w:rsidP="006A3452">
            <w:pPr>
              <w:rPr>
                <w:sz w:val="26"/>
                <w:szCs w:val="26"/>
              </w:rPr>
            </w:pPr>
            <w:r w:rsidRPr="003D787E">
              <w:rPr>
                <w:sz w:val="26"/>
                <w:szCs w:val="26"/>
              </w:rPr>
              <w:t>Конспектирование</w:t>
            </w:r>
          </w:p>
        </w:tc>
        <w:tc>
          <w:tcPr>
            <w:tcW w:w="3101" w:type="dxa"/>
            <w:shd w:val="clear" w:color="auto" w:fill="FFFFFF"/>
          </w:tcPr>
          <w:p w:rsidR="00B34E5F" w:rsidRPr="003D787E" w:rsidRDefault="00B34E5F" w:rsidP="006A3452">
            <w:pPr>
              <w:jc w:val="center"/>
              <w:rPr>
                <w:rFonts w:eastAsia="Calibri"/>
                <w:sz w:val="26"/>
                <w:szCs w:val="26"/>
                <w:lang w:eastAsia="en-US"/>
              </w:rPr>
            </w:pPr>
            <w:r w:rsidRPr="003D787E">
              <w:rPr>
                <w:rFonts w:eastAsia="Calibri"/>
                <w:sz w:val="26"/>
                <w:szCs w:val="26"/>
                <w:lang w:eastAsia="en-US"/>
              </w:rPr>
              <w:t>Самоотчет</w:t>
            </w:r>
          </w:p>
        </w:tc>
      </w:tr>
      <w:tr w:rsidR="00803847" w:rsidRPr="003D787E" w:rsidTr="006A3452">
        <w:trPr>
          <w:cantSplit/>
        </w:trPr>
        <w:tc>
          <w:tcPr>
            <w:tcW w:w="1020" w:type="dxa"/>
          </w:tcPr>
          <w:p w:rsidR="00B34E5F" w:rsidRPr="003D787E" w:rsidRDefault="009F0899" w:rsidP="006A3452">
            <w:pPr>
              <w:jc w:val="center"/>
              <w:rPr>
                <w:rFonts w:eastAsia="Calibri"/>
                <w:sz w:val="26"/>
                <w:szCs w:val="26"/>
                <w:lang w:eastAsia="en-US"/>
              </w:rPr>
            </w:pPr>
            <w:r w:rsidRPr="003D787E">
              <w:rPr>
                <w:rFonts w:eastAsia="Calibri"/>
                <w:sz w:val="26"/>
                <w:szCs w:val="26"/>
                <w:lang w:eastAsia="en-US"/>
              </w:rPr>
              <w:t>14</w:t>
            </w:r>
          </w:p>
        </w:tc>
        <w:tc>
          <w:tcPr>
            <w:tcW w:w="5343" w:type="dxa"/>
          </w:tcPr>
          <w:p w:rsidR="00B34E5F" w:rsidRPr="003D787E" w:rsidRDefault="00B34E5F" w:rsidP="006A3452">
            <w:pPr>
              <w:rPr>
                <w:sz w:val="26"/>
                <w:szCs w:val="26"/>
              </w:rPr>
            </w:pPr>
            <w:r w:rsidRPr="003D787E">
              <w:rPr>
                <w:sz w:val="26"/>
                <w:szCs w:val="26"/>
              </w:rPr>
              <w:t>Подготовка и написание докладов</w:t>
            </w:r>
          </w:p>
        </w:tc>
        <w:tc>
          <w:tcPr>
            <w:tcW w:w="3101" w:type="dxa"/>
            <w:shd w:val="clear" w:color="auto" w:fill="FFFFFF"/>
          </w:tcPr>
          <w:p w:rsidR="00B34E5F" w:rsidRPr="003D787E" w:rsidRDefault="00B34E5F" w:rsidP="006A3452">
            <w:pPr>
              <w:jc w:val="center"/>
              <w:rPr>
                <w:rFonts w:eastAsia="Calibri"/>
                <w:sz w:val="26"/>
                <w:szCs w:val="26"/>
                <w:lang w:eastAsia="en-US"/>
              </w:rPr>
            </w:pPr>
            <w:r w:rsidRPr="003D787E">
              <w:rPr>
                <w:rFonts w:eastAsia="Calibri"/>
                <w:sz w:val="26"/>
                <w:szCs w:val="26"/>
                <w:lang w:eastAsia="en-US"/>
              </w:rPr>
              <w:t>Защита доклада</w:t>
            </w:r>
          </w:p>
        </w:tc>
      </w:tr>
      <w:tr w:rsidR="00803847" w:rsidRPr="003D787E" w:rsidTr="006A3452">
        <w:trPr>
          <w:cantSplit/>
          <w:trHeight w:val="599"/>
        </w:trPr>
        <w:tc>
          <w:tcPr>
            <w:tcW w:w="1020" w:type="dxa"/>
          </w:tcPr>
          <w:p w:rsidR="00B34E5F" w:rsidRPr="003D787E" w:rsidRDefault="009F0899" w:rsidP="006A3452">
            <w:pPr>
              <w:spacing w:after="200"/>
              <w:jc w:val="center"/>
              <w:rPr>
                <w:rFonts w:eastAsia="Calibri"/>
                <w:sz w:val="26"/>
                <w:szCs w:val="26"/>
                <w:lang w:eastAsia="en-US"/>
              </w:rPr>
            </w:pPr>
            <w:r w:rsidRPr="003D787E">
              <w:rPr>
                <w:rFonts w:eastAsia="Calibri"/>
                <w:sz w:val="26"/>
                <w:szCs w:val="26"/>
                <w:lang w:eastAsia="en-US"/>
              </w:rPr>
              <w:t>4</w:t>
            </w:r>
          </w:p>
        </w:tc>
        <w:tc>
          <w:tcPr>
            <w:tcW w:w="5343" w:type="dxa"/>
          </w:tcPr>
          <w:p w:rsidR="00B34E5F" w:rsidRPr="003D787E" w:rsidRDefault="00B34E5F" w:rsidP="006A3452">
            <w:pPr>
              <w:rPr>
                <w:rFonts w:eastAsia="Calibri"/>
                <w:sz w:val="26"/>
                <w:szCs w:val="26"/>
                <w:lang w:eastAsia="en-US"/>
              </w:rPr>
            </w:pPr>
            <w:r w:rsidRPr="003D787E">
              <w:rPr>
                <w:rFonts w:eastAsia="Calibri"/>
                <w:sz w:val="26"/>
                <w:szCs w:val="26"/>
                <w:lang w:eastAsia="en-US"/>
              </w:rPr>
              <w:t>Самостоятельное решение ситуационных задач</w:t>
            </w:r>
          </w:p>
        </w:tc>
        <w:tc>
          <w:tcPr>
            <w:tcW w:w="3101" w:type="dxa"/>
            <w:shd w:val="clear" w:color="auto" w:fill="FFFFFF"/>
          </w:tcPr>
          <w:p w:rsidR="00B34E5F" w:rsidRPr="003D787E" w:rsidRDefault="00B34E5F" w:rsidP="006A3452">
            <w:pPr>
              <w:jc w:val="center"/>
              <w:rPr>
                <w:rFonts w:eastAsia="Calibri"/>
                <w:sz w:val="26"/>
                <w:szCs w:val="26"/>
                <w:lang w:eastAsia="en-US"/>
              </w:rPr>
            </w:pPr>
            <w:r w:rsidRPr="003D787E">
              <w:rPr>
                <w:rFonts w:eastAsia="Calibri"/>
                <w:sz w:val="26"/>
                <w:szCs w:val="26"/>
                <w:lang w:eastAsia="en-US"/>
              </w:rPr>
              <w:t>Выступление на семинаре</w:t>
            </w:r>
          </w:p>
        </w:tc>
      </w:tr>
      <w:tr w:rsidR="00803847" w:rsidRPr="003D787E" w:rsidTr="006A3452">
        <w:trPr>
          <w:cantSplit/>
          <w:trHeight w:val="599"/>
        </w:trPr>
        <w:tc>
          <w:tcPr>
            <w:tcW w:w="1020" w:type="dxa"/>
          </w:tcPr>
          <w:p w:rsidR="00B34E5F" w:rsidRPr="003D787E" w:rsidRDefault="009F0899" w:rsidP="006A3452">
            <w:pPr>
              <w:spacing w:after="200"/>
              <w:jc w:val="center"/>
              <w:rPr>
                <w:rFonts w:eastAsia="Calibri"/>
                <w:sz w:val="26"/>
                <w:szCs w:val="26"/>
                <w:lang w:eastAsia="en-US"/>
              </w:rPr>
            </w:pPr>
            <w:r w:rsidRPr="003D787E">
              <w:rPr>
                <w:rFonts w:eastAsia="Calibri"/>
                <w:sz w:val="26"/>
                <w:szCs w:val="26"/>
                <w:lang w:eastAsia="en-US"/>
              </w:rPr>
              <w:t>8</w:t>
            </w:r>
          </w:p>
        </w:tc>
        <w:tc>
          <w:tcPr>
            <w:tcW w:w="5343" w:type="dxa"/>
          </w:tcPr>
          <w:p w:rsidR="00B34E5F" w:rsidRPr="003D787E" w:rsidRDefault="00B34E5F" w:rsidP="006A3452">
            <w:pPr>
              <w:rPr>
                <w:rFonts w:eastAsia="Calibri"/>
                <w:sz w:val="26"/>
                <w:szCs w:val="26"/>
                <w:lang w:eastAsia="en-US"/>
              </w:rPr>
            </w:pPr>
            <w:r w:rsidRPr="003D787E">
              <w:rPr>
                <w:rFonts w:eastAsia="Calibri"/>
                <w:sz w:val="26"/>
                <w:szCs w:val="26"/>
                <w:lang w:eastAsia="en-US"/>
              </w:rPr>
              <w:t>Подготовка и написание сообщения</w:t>
            </w:r>
          </w:p>
        </w:tc>
        <w:tc>
          <w:tcPr>
            <w:tcW w:w="3101" w:type="dxa"/>
            <w:shd w:val="clear" w:color="auto" w:fill="FFFFFF"/>
          </w:tcPr>
          <w:p w:rsidR="00B34E5F" w:rsidRPr="003D787E" w:rsidRDefault="00B34E5F" w:rsidP="006A3452">
            <w:pPr>
              <w:jc w:val="center"/>
              <w:rPr>
                <w:rFonts w:eastAsia="Calibri"/>
                <w:sz w:val="26"/>
                <w:szCs w:val="26"/>
                <w:lang w:eastAsia="en-US"/>
              </w:rPr>
            </w:pPr>
            <w:r w:rsidRPr="003D787E">
              <w:rPr>
                <w:rFonts w:eastAsia="Calibri"/>
                <w:sz w:val="26"/>
                <w:szCs w:val="26"/>
                <w:lang w:eastAsia="en-US"/>
              </w:rPr>
              <w:t>Защита сообщения</w:t>
            </w:r>
          </w:p>
        </w:tc>
      </w:tr>
      <w:tr w:rsidR="00803847" w:rsidRPr="003D787E" w:rsidTr="006A3452">
        <w:trPr>
          <w:cantSplit/>
          <w:trHeight w:val="599"/>
        </w:trPr>
        <w:tc>
          <w:tcPr>
            <w:tcW w:w="1020" w:type="dxa"/>
          </w:tcPr>
          <w:p w:rsidR="00B34E5F" w:rsidRPr="003D787E" w:rsidRDefault="009F0899" w:rsidP="006A3452">
            <w:pPr>
              <w:spacing w:after="200"/>
              <w:jc w:val="center"/>
              <w:rPr>
                <w:rFonts w:eastAsia="Calibri"/>
                <w:sz w:val="26"/>
                <w:szCs w:val="26"/>
                <w:lang w:eastAsia="en-US"/>
              </w:rPr>
            </w:pPr>
            <w:r w:rsidRPr="003D787E">
              <w:rPr>
                <w:rFonts w:eastAsia="Calibri"/>
                <w:sz w:val="26"/>
                <w:szCs w:val="26"/>
                <w:lang w:eastAsia="en-US"/>
              </w:rPr>
              <w:t>6</w:t>
            </w:r>
          </w:p>
        </w:tc>
        <w:tc>
          <w:tcPr>
            <w:tcW w:w="5343" w:type="dxa"/>
          </w:tcPr>
          <w:p w:rsidR="00B34E5F" w:rsidRPr="003D787E" w:rsidRDefault="00B34E5F" w:rsidP="006A3452">
            <w:pPr>
              <w:rPr>
                <w:rFonts w:eastAsia="Calibri"/>
                <w:sz w:val="26"/>
                <w:szCs w:val="26"/>
                <w:lang w:eastAsia="en-US"/>
              </w:rPr>
            </w:pPr>
            <w:r w:rsidRPr="003D787E">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rsidR="00B34E5F" w:rsidRPr="003D787E" w:rsidRDefault="00B34E5F" w:rsidP="006A3452">
            <w:pPr>
              <w:jc w:val="center"/>
              <w:rPr>
                <w:rFonts w:eastAsia="Calibri"/>
                <w:sz w:val="26"/>
                <w:szCs w:val="26"/>
                <w:lang w:eastAsia="en-US"/>
              </w:rPr>
            </w:pPr>
            <w:r w:rsidRPr="003D787E">
              <w:rPr>
                <w:rFonts w:eastAsia="Calibri"/>
                <w:sz w:val="26"/>
                <w:szCs w:val="26"/>
                <w:lang w:eastAsia="en-US"/>
              </w:rPr>
              <w:t>Представление мультимедийной презентации</w:t>
            </w:r>
          </w:p>
        </w:tc>
      </w:tr>
      <w:tr w:rsidR="00803847" w:rsidRPr="003D787E" w:rsidTr="006A3452">
        <w:trPr>
          <w:cantSplit/>
          <w:trHeight w:val="599"/>
        </w:trPr>
        <w:tc>
          <w:tcPr>
            <w:tcW w:w="1020" w:type="dxa"/>
          </w:tcPr>
          <w:p w:rsidR="00B34E5F" w:rsidRPr="003D787E" w:rsidRDefault="009F0899" w:rsidP="006A3452">
            <w:pPr>
              <w:spacing w:after="200"/>
              <w:jc w:val="center"/>
              <w:rPr>
                <w:rFonts w:eastAsia="Calibri"/>
                <w:sz w:val="26"/>
                <w:szCs w:val="26"/>
                <w:lang w:eastAsia="en-US"/>
              </w:rPr>
            </w:pPr>
            <w:r w:rsidRPr="003D787E">
              <w:rPr>
                <w:rFonts w:eastAsia="Calibri"/>
                <w:sz w:val="26"/>
                <w:szCs w:val="26"/>
                <w:lang w:eastAsia="en-US"/>
              </w:rPr>
              <w:t>4</w:t>
            </w:r>
          </w:p>
        </w:tc>
        <w:tc>
          <w:tcPr>
            <w:tcW w:w="5343" w:type="dxa"/>
          </w:tcPr>
          <w:p w:rsidR="00B34E5F" w:rsidRPr="003D787E" w:rsidRDefault="00B34E5F" w:rsidP="006A3452">
            <w:pPr>
              <w:rPr>
                <w:rFonts w:eastAsia="Calibri"/>
                <w:sz w:val="26"/>
                <w:szCs w:val="26"/>
                <w:lang w:eastAsia="en-US"/>
              </w:rPr>
            </w:pPr>
            <w:r w:rsidRPr="003D787E">
              <w:rPr>
                <w:rFonts w:eastAsia="Calibri"/>
                <w:sz w:val="26"/>
                <w:szCs w:val="26"/>
                <w:lang w:eastAsia="en-US"/>
              </w:rPr>
              <w:t>Подготовка и написание рефератов</w:t>
            </w:r>
          </w:p>
        </w:tc>
        <w:tc>
          <w:tcPr>
            <w:tcW w:w="3101" w:type="dxa"/>
            <w:shd w:val="clear" w:color="auto" w:fill="FFFFFF"/>
          </w:tcPr>
          <w:p w:rsidR="00B34E5F" w:rsidRPr="003D787E" w:rsidRDefault="00B34E5F" w:rsidP="006A3452">
            <w:pPr>
              <w:jc w:val="center"/>
              <w:rPr>
                <w:rFonts w:eastAsia="Calibri"/>
                <w:sz w:val="26"/>
                <w:szCs w:val="26"/>
                <w:lang w:eastAsia="en-US"/>
              </w:rPr>
            </w:pPr>
            <w:r w:rsidRPr="003D787E">
              <w:rPr>
                <w:rFonts w:eastAsia="Calibri"/>
                <w:sz w:val="26"/>
                <w:szCs w:val="26"/>
                <w:lang w:eastAsia="en-US"/>
              </w:rPr>
              <w:t>Защита реферата</w:t>
            </w:r>
          </w:p>
        </w:tc>
      </w:tr>
    </w:tbl>
    <w:p w:rsidR="00B34E5F" w:rsidRPr="003D787E" w:rsidRDefault="00B34E5F" w:rsidP="00B34E5F">
      <w:pPr>
        <w:pStyle w:val="a3"/>
        <w:spacing w:before="0" w:beforeAutospacing="0" w:after="0" w:afterAutospacing="0" w:line="276" w:lineRule="auto"/>
        <w:rPr>
          <w:b/>
          <w:bCs/>
          <w:sz w:val="26"/>
          <w:szCs w:val="26"/>
        </w:rPr>
      </w:pPr>
    </w:p>
    <w:p w:rsidR="00B34E5F" w:rsidRPr="003D787E" w:rsidRDefault="00B34E5F" w:rsidP="00B34E5F">
      <w:pPr>
        <w:keepNext/>
        <w:autoSpaceDE w:val="0"/>
        <w:autoSpaceDN w:val="0"/>
        <w:spacing w:line="276" w:lineRule="auto"/>
        <w:jc w:val="center"/>
        <w:outlineLvl w:val="0"/>
        <w:rPr>
          <w:b/>
          <w:sz w:val="26"/>
          <w:szCs w:val="26"/>
        </w:rPr>
      </w:pPr>
      <w:bookmarkStart w:id="7" w:name="_Toc354667570"/>
      <w:r w:rsidRPr="003D787E">
        <w:rPr>
          <w:b/>
          <w:sz w:val="26"/>
          <w:szCs w:val="26"/>
        </w:rPr>
        <w:t>Методические рекомендации по работе с литературой</w:t>
      </w:r>
      <w:bookmarkEnd w:id="7"/>
      <w:r w:rsidRPr="003D787E">
        <w:rPr>
          <w:b/>
          <w:sz w:val="26"/>
          <w:szCs w:val="26"/>
        </w:rPr>
        <w:t>.</w:t>
      </w:r>
    </w:p>
    <w:p w:rsidR="00B34E5F" w:rsidRPr="003D787E" w:rsidRDefault="00B34E5F" w:rsidP="00876E9A">
      <w:pPr>
        <w:ind w:firstLine="709"/>
        <w:jc w:val="both"/>
        <w:rPr>
          <w:rFonts w:eastAsia="Calibri"/>
          <w:sz w:val="26"/>
          <w:szCs w:val="26"/>
          <w:lang w:eastAsia="en-US"/>
        </w:rPr>
      </w:pPr>
      <w:r w:rsidRPr="003D787E">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B34E5F" w:rsidRPr="003D787E" w:rsidRDefault="00B34E5F" w:rsidP="00876E9A">
      <w:pPr>
        <w:ind w:firstLine="709"/>
        <w:jc w:val="both"/>
        <w:rPr>
          <w:rFonts w:eastAsia="Calibri"/>
          <w:sz w:val="26"/>
          <w:szCs w:val="26"/>
          <w:lang w:eastAsia="en-US"/>
        </w:rPr>
      </w:pPr>
      <w:r w:rsidRPr="003D787E">
        <w:rPr>
          <w:rFonts w:eastAsia="Calibri"/>
          <w:sz w:val="26"/>
          <w:szCs w:val="26"/>
          <w:lang w:eastAsia="en-US"/>
        </w:rPr>
        <w:t>Умение работать с литературой означает научиться осмысленно пользоваться источниками.</w:t>
      </w:r>
    </w:p>
    <w:p w:rsidR="00B34E5F" w:rsidRPr="003D787E" w:rsidRDefault="00B34E5F" w:rsidP="00876E9A">
      <w:pPr>
        <w:ind w:firstLine="709"/>
        <w:jc w:val="both"/>
        <w:rPr>
          <w:rFonts w:eastAsia="Calibri"/>
          <w:sz w:val="26"/>
          <w:szCs w:val="26"/>
          <w:lang w:eastAsia="en-US"/>
        </w:rPr>
      </w:pPr>
      <w:r w:rsidRPr="003D787E">
        <w:rPr>
          <w:rFonts w:eastAsia="Calibri"/>
          <w:sz w:val="26"/>
          <w:szCs w:val="26"/>
          <w:lang w:eastAsia="en-US"/>
        </w:rPr>
        <w:t>Существует несколько методов работы с литературой.</w:t>
      </w:r>
    </w:p>
    <w:p w:rsidR="00B34E5F" w:rsidRPr="003D787E" w:rsidRDefault="00B34E5F" w:rsidP="00876E9A">
      <w:pPr>
        <w:ind w:firstLine="709"/>
        <w:jc w:val="both"/>
        <w:rPr>
          <w:rFonts w:eastAsia="Calibri"/>
          <w:sz w:val="26"/>
          <w:szCs w:val="26"/>
          <w:lang w:eastAsia="en-US"/>
        </w:rPr>
      </w:pPr>
      <w:r w:rsidRPr="003D787E">
        <w:rPr>
          <w:rFonts w:eastAsia="Calibri"/>
          <w:sz w:val="26"/>
          <w:szCs w:val="26"/>
          <w:lang w:eastAsia="en-US"/>
        </w:rPr>
        <w:t xml:space="preserve">Один из них - самый известный - </w:t>
      </w:r>
      <w:r w:rsidRPr="003D787E">
        <w:rPr>
          <w:rFonts w:eastAsia="Calibri"/>
          <w:sz w:val="26"/>
          <w:szCs w:val="26"/>
          <w:u w:val="single"/>
          <w:lang w:eastAsia="en-US"/>
        </w:rPr>
        <w:t>метод повторения</w:t>
      </w:r>
      <w:r w:rsidRPr="003D787E">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B34E5F" w:rsidRPr="003D787E" w:rsidRDefault="00B34E5F" w:rsidP="00876E9A">
      <w:pPr>
        <w:ind w:firstLine="709"/>
        <w:jc w:val="both"/>
        <w:rPr>
          <w:rFonts w:eastAsia="Calibri"/>
          <w:sz w:val="26"/>
          <w:szCs w:val="26"/>
          <w:lang w:eastAsia="en-US"/>
        </w:rPr>
      </w:pPr>
      <w:r w:rsidRPr="003D787E">
        <w:rPr>
          <w:rFonts w:eastAsia="Calibri"/>
          <w:sz w:val="26"/>
          <w:szCs w:val="26"/>
          <w:lang w:eastAsia="en-US"/>
        </w:rPr>
        <w:t xml:space="preserve">Наиболее эффективный метод - </w:t>
      </w:r>
      <w:r w:rsidRPr="003D787E">
        <w:rPr>
          <w:rFonts w:eastAsia="Calibri"/>
          <w:sz w:val="26"/>
          <w:szCs w:val="26"/>
          <w:u w:val="single"/>
          <w:lang w:eastAsia="en-US"/>
        </w:rPr>
        <w:t>метод кодирования</w:t>
      </w:r>
      <w:r w:rsidRPr="003D787E">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B34E5F" w:rsidRPr="003D787E" w:rsidRDefault="00B34E5F" w:rsidP="00876E9A">
      <w:pPr>
        <w:ind w:firstLine="709"/>
        <w:jc w:val="both"/>
        <w:rPr>
          <w:rFonts w:eastAsia="Calibri"/>
          <w:sz w:val="26"/>
          <w:szCs w:val="26"/>
          <w:lang w:eastAsia="en-US"/>
        </w:rPr>
      </w:pPr>
      <w:r w:rsidRPr="003D787E">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B34E5F" w:rsidRPr="003D787E" w:rsidRDefault="00B34E5F" w:rsidP="00876E9A">
      <w:pPr>
        <w:ind w:firstLine="709"/>
        <w:jc w:val="both"/>
        <w:rPr>
          <w:rFonts w:eastAsia="Calibri"/>
          <w:sz w:val="26"/>
          <w:szCs w:val="26"/>
          <w:lang w:eastAsia="en-US"/>
        </w:rPr>
      </w:pPr>
      <w:r w:rsidRPr="003D787E">
        <w:rPr>
          <w:rFonts w:eastAsia="Calibri"/>
          <w:sz w:val="26"/>
          <w:szCs w:val="26"/>
          <w:lang w:eastAsia="en-US"/>
        </w:rPr>
        <w:lastRenderedPageBreak/>
        <w:t xml:space="preserve"> Изучение научной учебной и иной литературы требует ведения рабочих записей. </w:t>
      </w:r>
    </w:p>
    <w:p w:rsidR="00B34E5F" w:rsidRPr="003D787E" w:rsidRDefault="00B34E5F" w:rsidP="00876E9A">
      <w:pPr>
        <w:ind w:firstLine="709"/>
        <w:jc w:val="both"/>
        <w:rPr>
          <w:rFonts w:eastAsia="Calibri"/>
          <w:sz w:val="26"/>
          <w:szCs w:val="26"/>
          <w:lang w:eastAsia="en-US"/>
        </w:rPr>
      </w:pPr>
      <w:r w:rsidRPr="003D787E">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B34E5F" w:rsidRPr="003D787E" w:rsidRDefault="00B34E5F" w:rsidP="00876E9A">
      <w:pPr>
        <w:ind w:firstLine="709"/>
        <w:jc w:val="both"/>
        <w:rPr>
          <w:rFonts w:eastAsia="Calibri"/>
          <w:sz w:val="26"/>
          <w:szCs w:val="26"/>
          <w:lang w:eastAsia="en-US"/>
        </w:rPr>
      </w:pPr>
      <w:r w:rsidRPr="003D787E">
        <w:rPr>
          <w:rFonts w:eastAsia="Calibri"/>
          <w:b/>
          <w:sz w:val="26"/>
          <w:szCs w:val="26"/>
          <w:lang w:eastAsia="en-US"/>
        </w:rPr>
        <w:t>План</w:t>
      </w:r>
      <w:r w:rsidRPr="003D787E">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B34E5F" w:rsidRPr="003D787E" w:rsidRDefault="00B34E5F" w:rsidP="00876E9A">
      <w:pPr>
        <w:ind w:firstLine="709"/>
        <w:jc w:val="both"/>
        <w:rPr>
          <w:rFonts w:eastAsia="Calibri"/>
          <w:sz w:val="26"/>
          <w:szCs w:val="26"/>
          <w:lang w:eastAsia="en-US"/>
        </w:rPr>
      </w:pPr>
      <w:r w:rsidRPr="003D787E">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B34E5F" w:rsidRPr="003D787E" w:rsidRDefault="00B34E5F" w:rsidP="00876E9A">
      <w:pPr>
        <w:ind w:firstLine="709"/>
        <w:jc w:val="both"/>
        <w:rPr>
          <w:rFonts w:eastAsia="Calibri"/>
          <w:sz w:val="26"/>
          <w:szCs w:val="26"/>
          <w:lang w:eastAsia="en-US"/>
        </w:rPr>
      </w:pPr>
      <w:r w:rsidRPr="003D787E">
        <w:rPr>
          <w:rFonts w:eastAsia="Calibri"/>
          <w:sz w:val="26"/>
          <w:szCs w:val="26"/>
          <w:lang w:eastAsia="en-US"/>
        </w:rPr>
        <w:t>Преимущество плана состоит в следующем.</w:t>
      </w:r>
    </w:p>
    <w:p w:rsidR="00B34E5F" w:rsidRPr="003D787E" w:rsidRDefault="00B34E5F" w:rsidP="00876E9A">
      <w:pPr>
        <w:ind w:firstLine="709"/>
        <w:jc w:val="both"/>
        <w:rPr>
          <w:rFonts w:eastAsia="Calibri"/>
          <w:sz w:val="26"/>
          <w:szCs w:val="26"/>
          <w:lang w:eastAsia="en-US"/>
        </w:rPr>
      </w:pPr>
      <w:r w:rsidRPr="003D787E">
        <w:rPr>
          <w:rFonts w:eastAsia="Calibri"/>
          <w:i/>
          <w:sz w:val="26"/>
          <w:szCs w:val="26"/>
          <w:lang w:eastAsia="en-US"/>
        </w:rPr>
        <w:t>Во-первых</w:t>
      </w:r>
      <w:r w:rsidRPr="003D787E">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B34E5F" w:rsidRPr="003D787E" w:rsidRDefault="00B34E5F" w:rsidP="00876E9A">
      <w:pPr>
        <w:ind w:firstLine="709"/>
        <w:jc w:val="both"/>
        <w:rPr>
          <w:rFonts w:eastAsia="Calibri"/>
          <w:sz w:val="26"/>
          <w:szCs w:val="26"/>
          <w:lang w:eastAsia="en-US"/>
        </w:rPr>
      </w:pPr>
      <w:r w:rsidRPr="003D787E">
        <w:rPr>
          <w:rFonts w:eastAsia="Calibri"/>
          <w:i/>
          <w:sz w:val="26"/>
          <w:szCs w:val="26"/>
          <w:lang w:eastAsia="en-US"/>
        </w:rPr>
        <w:t>Во-вторых</w:t>
      </w:r>
      <w:r w:rsidRPr="003D787E">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B34E5F" w:rsidRPr="003D787E" w:rsidRDefault="00B34E5F" w:rsidP="00876E9A">
      <w:pPr>
        <w:ind w:firstLine="709"/>
        <w:jc w:val="both"/>
        <w:rPr>
          <w:rFonts w:eastAsia="Calibri"/>
          <w:sz w:val="26"/>
          <w:szCs w:val="26"/>
          <w:lang w:eastAsia="en-US"/>
        </w:rPr>
      </w:pPr>
      <w:r w:rsidRPr="003D787E">
        <w:rPr>
          <w:rFonts w:eastAsia="Calibri"/>
          <w:i/>
          <w:sz w:val="26"/>
          <w:szCs w:val="26"/>
          <w:lang w:eastAsia="en-US"/>
        </w:rPr>
        <w:t>В-третьих</w:t>
      </w:r>
      <w:r w:rsidRPr="003D787E">
        <w:rPr>
          <w:rFonts w:eastAsia="Calibri"/>
          <w:sz w:val="26"/>
          <w:szCs w:val="26"/>
          <w:lang w:eastAsia="en-US"/>
        </w:rPr>
        <w:t>, план позволяет – при последующем возвращении к нему – быстрее обычного вспомнить прочитанное.</w:t>
      </w:r>
    </w:p>
    <w:p w:rsidR="00B34E5F" w:rsidRPr="003D787E" w:rsidRDefault="00B34E5F" w:rsidP="00876E9A">
      <w:pPr>
        <w:ind w:firstLine="709"/>
        <w:jc w:val="both"/>
        <w:rPr>
          <w:rFonts w:eastAsia="Calibri"/>
          <w:sz w:val="26"/>
          <w:szCs w:val="26"/>
          <w:lang w:eastAsia="en-US"/>
        </w:rPr>
      </w:pPr>
      <w:r w:rsidRPr="003D787E">
        <w:rPr>
          <w:rFonts w:eastAsia="Calibri"/>
          <w:i/>
          <w:sz w:val="26"/>
          <w:szCs w:val="26"/>
          <w:lang w:eastAsia="en-US"/>
        </w:rPr>
        <w:t>В-четвертых</w:t>
      </w:r>
      <w:r w:rsidRPr="003D787E">
        <w:rPr>
          <w:rFonts w:eastAsia="Calibri"/>
          <w:sz w:val="26"/>
          <w:szCs w:val="26"/>
          <w:lang w:eastAsia="en-US"/>
        </w:rPr>
        <w:t>, С помощью плана гораздо удобнее отыскивать в источнике  нужные места, факты, цитаты и т.д.</w:t>
      </w:r>
    </w:p>
    <w:p w:rsidR="00B34E5F" w:rsidRPr="003D787E" w:rsidRDefault="00B34E5F" w:rsidP="00876E9A">
      <w:pPr>
        <w:ind w:firstLine="709"/>
        <w:jc w:val="both"/>
        <w:rPr>
          <w:rFonts w:eastAsia="Calibri"/>
          <w:sz w:val="26"/>
          <w:szCs w:val="26"/>
          <w:lang w:eastAsia="en-US"/>
        </w:rPr>
      </w:pPr>
      <w:r w:rsidRPr="003D787E">
        <w:rPr>
          <w:rFonts w:eastAsia="Calibri"/>
          <w:sz w:val="26"/>
          <w:szCs w:val="26"/>
          <w:u w:val="single"/>
          <w:lang w:eastAsia="en-US"/>
        </w:rPr>
        <w:t>Выписки</w:t>
      </w:r>
      <w:r w:rsidRPr="003D787E">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B34E5F" w:rsidRPr="003D787E" w:rsidRDefault="00B34E5F" w:rsidP="00876E9A">
      <w:pPr>
        <w:ind w:firstLine="709"/>
        <w:jc w:val="both"/>
        <w:rPr>
          <w:rFonts w:eastAsia="Calibri"/>
          <w:sz w:val="26"/>
          <w:szCs w:val="26"/>
          <w:lang w:eastAsia="en-US"/>
        </w:rPr>
      </w:pPr>
      <w:r w:rsidRPr="003D787E">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B34E5F" w:rsidRPr="003D787E" w:rsidRDefault="00B34E5F" w:rsidP="00876E9A">
      <w:pPr>
        <w:ind w:firstLine="709"/>
        <w:jc w:val="both"/>
        <w:rPr>
          <w:rFonts w:eastAsia="Calibri"/>
          <w:sz w:val="26"/>
          <w:szCs w:val="26"/>
          <w:lang w:eastAsia="en-US"/>
        </w:rPr>
      </w:pPr>
      <w:r w:rsidRPr="003D787E">
        <w:rPr>
          <w:rFonts w:eastAsia="Calibri"/>
          <w:sz w:val="26"/>
          <w:szCs w:val="26"/>
          <w:u w:val="single"/>
          <w:lang w:eastAsia="en-US"/>
        </w:rPr>
        <w:t>Тезисы</w:t>
      </w:r>
      <w:r w:rsidRPr="003D787E">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B34E5F" w:rsidRPr="003D787E" w:rsidRDefault="00B34E5F" w:rsidP="00876E9A">
      <w:pPr>
        <w:ind w:firstLine="709"/>
        <w:jc w:val="both"/>
        <w:rPr>
          <w:rFonts w:eastAsia="Calibri"/>
          <w:sz w:val="26"/>
          <w:szCs w:val="26"/>
          <w:lang w:eastAsia="en-US"/>
        </w:rPr>
      </w:pPr>
      <w:r w:rsidRPr="003D787E">
        <w:rPr>
          <w:rFonts w:eastAsia="Calibri"/>
          <w:sz w:val="26"/>
          <w:szCs w:val="26"/>
          <w:lang w:eastAsia="en-US"/>
        </w:rPr>
        <w:t xml:space="preserve">Отличие тезисов от обычных выписок состоит в следующем. </w:t>
      </w:r>
      <w:r w:rsidRPr="003D787E">
        <w:rPr>
          <w:rFonts w:eastAsia="Calibri"/>
          <w:i/>
          <w:sz w:val="26"/>
          <w:szCs w:val="26"/>
          <w:lang w:eastAsia="en-US"/>
        </w:rPr>
        <w:t>Во-первых</w:t>
      </w:r>
      <w:r w:rsidRPr="003D787E">
        <w:rPr>
          <w:rFonts w:eastAsia="Calibri"/>
          <w:sz w:val="26"/>
          <w:szCs w:val="26"/>
          <w:lang w:eastAsia="en-US"/>
        </w:rPr>
        <w:t xml:space="preserve">, тезисам присуща значительно более высокая степень концентрации материала.  </w:t>
      </w:r>
      <w:r w:rsidRPr="003D787E">
        <w:rPr>
          <w:rFonts w:eastAsia="Calibri"/>
          <w:i/>
          <w:sz w:val="26"/>
          <w:szCs w:val="26"/>
          <w:lang w:eastAsia="en-US"/>
        </w:rPr>
        <w:t>Во-вторых</w:t>
      </w:r>
      <w:r w:rsidRPr="003D787E">
        <w:rPr>
          <w:rFonts w:eastAsia="Calibri"/>
          <w:sz w:val="26"/>
          <w:szCs w:val="26"/>
          <w:lang w:eastAsia="en-US"/>
        </w:rPr>
        <w:t xml:space="preserve">, в тезисах отмечается преобладание выводов над общими рассуждениями. </w:t>
      </w:r>
      <w:r w:rsidRPr="003D787E">
        <w:rPr>
          <w:rFonts w:eastAsia="Calibri"/>
          <w:i/>
          <w:sz w:val="26"/>
          <w:szCs w:val="26"/>
          <w:lang w:eastAsia="en-US"/>
        </w:rPr>
        <w:t>В-третьих</w:t>
      </w:r>
      <w:r w:rsidRPr="003D787E">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B34E5F" w:rsidRPr="003D787E" w:rsidRDefault="00B34E5F" w:rsidP="00876E9A">
      <w:pPr>
        <w:ind w:firstLine="709"/>
        <w:jc w:val="both"/>
        <w:rPr>
          <w:rFonts w:eastAsia="Calibri"/>
          <w:sz w:val="26"/>
          <w:szCs w:val="26"/>
          <w:lang w:eastAsia="en-US"/>
        </w:rPr>
      </w:pPr>
      <w:r w:rsidRPr="003D787E">
        <w:rPr>
          <w:rFonts w:eastAsia="Calibri"/>
          <w:sz w:val="26"/>
          <w:szCs w:val="26"/>
          <w:u w:val="single"/>
          <w:lang w:eastAsia="en-US"/>
        </w:rPr>
        <w:t>Аннотация</w:t>
      </w:r>
      <w:r w:rsidRPr="003D787E">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B34E5F" w:rsidRPr="003D787E" w:rsidRDefault="00B34E5F" w:rsidP="00876E9A">
      <w:pPr>
        <w:ind w:firstLine="709"/>
        <w:jc w:val="both"/>
        <w:rPr>
          <w:rFonts w:eastAsia="Calibri"/>
          <w:sz w:val="26"/>
          <w:szCs w:val="26"/>
          <w:lang w:eastAsia="en-US"/>
        </w:rPr>
      </w:pPr>
      <w:r w:rsidRPr="003D787E">
        <w:rPr>
          <w:rFonts w:eastAsia="Calibri"/>
          <w:sz w:val="26"/>
          <w:szCs w:val="26"/>
          <w:u w:val="single"/>
          <w:lang w:eastAsia="en-US"/>
        </w:rPr>
        <w:t xml:space="preserve">Резюме </w:t>
      </w:r>
      <w:r w:rsidRPr="003D787E">
        <w:rPr>
          <w:rFonts w:eastAsia="Calibri"/>
          <w:sz w:val="26"/>
          <w:szCs w:val="26"/>
          <w:lang w:eastAsia="en-US"/>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w:t>
      </w:r>
      <w:r w:rsidRPr="003D787E">
        <w:rPr>
          <w:rFonts w:eastAsia="Calibri"/>
          <w:sz w:val="26"/>
          <w:szCs w:val="26"/>
          <w:lang w:eastAsia="en-US"/>
        </w:rPr>
        <w:lastRenderedPageBreak/>
        <w:t>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B34E5F" w:rsidRPr="003D787E" w:rsidRDefault="00B34E5F" w:rsidP="00876E9A">
      <w:pPr>
        <w:ind w:firstLine="709"/>
        <w:jc w:val="both"/>
        <w:rPr>
          <w:rFonts w:eastAsia="Calibri"/>
          <w:sz w:val="26"/>
          <w:szCs w:val="26"/>
          <w:lang w:eastAsia="en-US"/>
        </w:rPr>
      </w:pPr>
      <w:r w:rsidRPr="003D787E">
        <w:rPr>
          <w:rFonts w:eastAsia="Calibri"/>
          <w:sz w:val="26"/>
          <w:szCs w:val="26"/>
          <w:u w:val="single"/>
          <w:lang w:eastAsia="en-US"/>
        </w:rPr>
        <w:t>Конспект</w:t>
      </w:r>
      <w:r w:rsidRPr="003D787E">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8" w:name="_Toc354667571"/>
      <w:bookmarkStart w:id="9" w:name="_Toc341102554"/>
      <w:bookmarkStart w:id="10" w:name="_Toc341106312"/>
    </w:p>
    <w:p w:rsidR="00B34E5F" w:rsidRPr="003D787E" w:rsidRDefault="00B34E5F" w:rsidP="00876E9A">
      <w:pPr>
        <w:ind w:firstLine="709"/>
        <w:jc w:val="center"/>
        <w:rPr>
          <w:rFonts w:eastAsia="Calibri"/>
          <w:color w:val="000000"/>
          <w:sz w:val="26"/>
          <w:szCs w:val="26"/>
          <w:lang w:eastAsia="en-US"/>
        </w:rPr>
      </w:pPr>
      <w:r w:rsidRPr="003D787E">
        <w:rPr>
          <w:rFonts w:eastAsia="Calibri"/>
          <w:b/>
          <w:sz w:val="26"/>
          <w:szCs w:val="26"/>
        </w:rPr>
        <w:t>Методические  </w:t>
      </w:r>
      <w:bookmarkStart w:id="11" w:name="YANDEX_186"/>
      <w:bookmarkEnd w:id="11"/>
      <w:r w:rsidRPr="003D787E">
        <w:rPr>
          <w:rFonts w:eastAsia="Calibri"/>
          <w:b/>
          <w:sz w:val="26"/>
          <w:szCs w:val="26"/>
        </w:rPr>
        <w:t> рекомендации по составлению</w:t>
      </w:r>
      <w:bookmarkEnd w:id="8"/>
      <w:r w:rsidRPr="003D787E">
        <w:rPr>
          <w:rFonts w:eastAsia="Calibri"/>
          <w:b/>
          <w:bCs/>
          <w:iCs/>
          <w:color w:val="000000"/>
          <w:sz w:val="26"/>
          <w:szCs w:val="26"/>
          <w:lang w:eastAsia="en-US"/>
        </w:rPr>
        <w:t xml:space="preserve"> конспекта:</w:t>
      </w:r>
    </w:p>
    <w:p w:rsidR="00B34E5F" w:rsidRPr="003D787E" w:rsidRDefault="00B34E5F" w:rsidP="00C06A43">
      <w:pPr>
        <w:numPr>
          <w:ilvl w:val="0"/>
          <w:numId w:val="16"/>
        </w:numPr>
        <w:tabs>
          <w:tab w:val="num" w:pos="720"/>
          <w:tab w:val="left" w:pos="993"/>
        </w:tabs>
        <w:ind w:left="0" w:firstLine="709"/>
        <w:jc w:val="both"/>
        <w:rPr>
          <w:rFonts w:eastAsia="Calibri"/>
          <w:color w:val="000000"/>
          <w:sz w:val="26"/>
          <w:szCs w:val="26"/>
          <w:lang w:eastAsia="en-US"/>
        </w:rPr>
      </w:pPr>
      <w:r w:rsidRPr="003D787E">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B34E5F" w:rsidRPr="003D787E" w:rsidRDefault="00B34E5F" w:rsidP="00C06A43">
      <w:pPr>
        <w:numPr>
          <w:ilvl w:val="0"/>
          <w:numId w:val="16"/>
        </w:numPr>
        <w:tabs>
          <w:tab w:val="num" w:pos="720"/>
          <w:tab w:val="left" w:pos="993"/>
        </w:tabs>
        <w:ind w:left="0" w:firstLine="709"/>
        <w:jc w:val="both"/>
        <w:rPr>
          <w:rFonts w:eastAsia="Calibri"/>
          <w:color w:val="000000"/>
          <w:sz w:val="26"/>
          <w:szCs w:val="26"/>
          <w:lang w:eastAsia="en-US"/>
        </w:rPr>
      </w:pPr>
      <w:r w:rsidRPr="003D787E">
        <w:rPr>
          <w:rFonts w:eastAsia="Calibri"/>
          <w:color w:val="000000"/>
          <w:sz w:val="26"/>
          <w:szCs w:val="26"/>
          <w:lang w:eastAsia="en-US"/>
        </w:rPr>
        <w:t>Выделите главное, составьте план;</w:t>
      </w:r>
    </w:p>
    <w:p w:rsidR="00B34E5F" w:rsidRPr="003D787E" w:rsidRDefault="00B34E5F" w:rsidP="00C06A43">
      <w:pPr>
        <w:numPr>
          <w:ilvl w:val="0"/>
          <w:numId w:val="16"/>
        </w:numPr>
        <w:tabs>
          <w:tab w:val="num" w:pos="720"/>
          <w:tab w:val="left" w:pos="993"/>
        </w:tabs>
        <w:ind w:left="0" w:firstLine="709"/>
        <w:jc w:val="both"/>
        <w:rPr>
          <w:rFonts w:eastAsia="Calibri"/>
          <w:color w:val="000000"/>
          <w:sz w:val="26"/>
          <w:szCs w:val="26"/>
          <w:lang w:eastAsia="en-US"/>
        </w:rPr>
      </w:pPr>
      <w:r w:rsidRPr="003D787E">
        <w:rPr>
          <w:rFonts w:eastAsia="Calibri"/>
          <w:color w:val="000000"/>
          <w:sz w:val="26"/>
          <w:szCs w:val="26"/>
          <w:lang w:eastAsia="en-US"/>
        </w:rPr>
        <w:t>Кратко сформулируйте основные положения текста, отметьте аргументацию автора;</w:t>
      </w:r>
    </w:p>
    <w:p w:rsidR="00B34E5F" w:rsidRPr="003D787E" w:rsidRDefault="00B34E5F" w:rsidP="00C06A43">
      <w:pPr>
        <w:numPr>
          <w:ilvl w:val="0"/>
          <w:numId w:val="16"/>
        </w:numPr>
        <w:tabs>
          <w:tab w:val="num" w:pos="720"/>
          <w:tab w:val="left" w:pos="993"/>
        </w:tabs>
        <w:ind w:left="0" w:firstLine="709"/>
        <w:jc w:val="both"/>
        <w:rPr>
          <w:rFonts w:eastAsia="Calibri"/>
          <w:color w:val="000000"/>
          <w:sz w:val="26"/>
          <w:szCs w:val="26"/>
          <w:lang w:eastAsia="en-US"/>
        </w:rPr>
      </w:pPr>
      <w:r w:rsidRPr="003D787E">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B34E5F" w:rsidRPr="003D787E" w:rsidRDefault="00B34E5F" w:rsidP="00C06A43">
      <w:pPr>
        <w:numPr>
          <w:ilvl w:val="0"/>
          <w:numId w:val="16"/>
        </w:numPr>
        <w:tabs>
          <w:tab w:val="num" w:pos="720"/>
          <w:tab w:val="left" w:pos="993"/>
        </w:tabs>
        <w:ind w:left="0" w:firstLine="709"/>
        <w:jc w:val="both"/>
        <w:rPr>
          <w:rFonts w:eastAsia="Calibri"/>
          <w:color w:val="000000"/>
          <w:sz w:val="26"/>
          <w:szCs w:val="26"/>
          <w:lang w:eastAsia="en-US"/>
        </w:rPr>
      </w:pPr>
      <w:r w:rsidRPr="003D787E">
        <w:rPr>
          <w:rFonts w:eastAsia="Calibri"/>
          <w:color w:val="000000"/>
          <w:sz w:val="26"/>
          <w:szCs w:val="26"/>
          <w:lang w:eastAsia="en-US"/>
        </w:rPr>
        <w:t>Грамотно записывайте цитаты. Цитируя, учитывайте лаконичность, значимость мысли.</w:t>
      </w:r>
    </w:p>
    <w:p w:rsidR="00B34E5F" w:rsidRPr="003D787E" w:rsidRDefault="00B34E5F" w:rsidP="00876E9A">
      <w:pPr>
        <w:tabs>
          <w:tab w:val="left" w:pos="993"/>
        </w:tabs>
        <w:ind w:firstLine="709"/>
        <w:jc w:val="both"/>
        <w:rPr>
          <w:rFonts w:eastAsia="Calibri"/>
          <w:color w:val="000000"/>
          <w:sz w:val="26"/>
          <w:szCs w:val="26"/>
          <w:lang w:eastAsia="en-US"/>
        </w:rPr>
      </w:pPr>
      <w:r w:rsidRPr="003D787E">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12" w:name="_Toc354667572"/>
      <w:bookmarkStart w:id="13" w:name="_Toc341102555"/>
      <w:bookmarkStart w:id="14" w:name="_Toc341106313"/>
    </w:p>
    <w:p w:rsidR="00B34E5F" w:rsidRPr="003D787E" w:rsidRDefault="00B34E5F" w:rsidP="00876E9A">
      <w:pPr>
        <w:keepNext/>
        <w:keepLines/>
        <w:ind w:firstLine="709"/>
        <w:jc w:val="center"/>
        <w:outlineLvl w:val="2"/>
        <w:rPr>
          <w:b/>
          <w:bCs/>
          <w:sz w:val="26"/>
          <w:szCs w:val="26"/>
          <w:lang w:eastAsia="en-US"/>
        </w:rPr>
      </w:pPr>
      <w:r w:rsidRPr="003D787E">
        <w:rPr>
          <w:b/>
          <w:bCs/>
          <w:sz w:val="26"/>
          <w:szCs w:val="26"/>
          <w:lang w:eastAsia="en-US"/>
        </w:rPr>
        <w:t>Методические рекомендации по подготовке доклада</w:t>
      </w:r>
      <w:bookmarkEnd w:id="12"/>
    </w:p>
    <w:p w:rsidR="00B34E5F" w:rsidRPr="003D787E" w:rsidRDefault="00B34E5F" w:rsidP="00876E9A">
      <w:pPr>
        <w:autoSpaceDE w:val="0"/>
        <w:autoSpaceDN w:val="0"/>
        <w:adjustRightInd w:val="0"/>
        <w:ind w:firstLine="709"/>
        <w:jc w:val="both"/>
        <w:rPr>
          <w:rFonts w:eastAsia="Calibri"/>
          <w:sz w:val="26"/>
          <w:szCs w:val="26"/>
          <w:lang w:eastAsia="en-US"/>
        </w:rPr>
      </w:pPr>
      <w:r w:rsidRPr="003D787E">
        <w:rPr>
          <w:rFonts w:eastAsia="Calibri"/>
          <w:b/>
          <w:bCs/>
          <w:sz w:val="26"/>
          <w:szCs w:val="26"/>
          <w:lang w:eastAsia="en-US"/>
        </w:rPr>
        <w:t xml:space="preserve">Доклад </w:t>
      </w:r>
      <w:r w:rsidRPr="003D787E">
        <w:rPr>
          <w:rFonts w:eastAsia="Calibri"/>
          <w:sz w:val="26"/>
          <w:szCs w:val="26"/>
          <w:lang w:eastAsia="en-US"/>
        </w:rPr>
        <w:t>– публичное сообщение, представляющее собой развёрнутое изложение определённой темы.</w:t>
      </w:r>
    </w:p>
    <w:p w:rsidR="00B34E5F" w:rsidRPr="003D787E" w:rsidRDefault="00B34E5F" w:rsidP="00876E9A">
      <w:pPr>
        <w:autoSpaceDE w:val="0"/>
        <w:autoSpaceDN w:val="0"/>
        <w:adjustRightInd w:val="0"/>
        <w:ind w:firstLine="709"/>
        <w:jc w:val="both"/>
        <w:rPr>
          <w:rFonts w:eastAsia="Calibri"/>
          <w:b/>
          <w:bCs/>
          <w:sz w:val="26"/>
          <w:szCs w:val="26"/>
          <w:lang w:eastAsia="en-US"/>
        </w:rPr>
      </w:pPr>
      <w:r w:rsidRPr="003D787E">
        <w:rPr>
          <w:rFonts w:eastAsia="Calibri"/>
          <w:b/>
          <w:bCs/>
          <w:sz w:val="26"/>
          <w:szCs w:val="26"/>
          <w:lang w:eastAsia="en-US"/>
        </w:rPr>
        <w:t>Этапы подготовки доклада:</w:t>
      </w:r>
    </w:p>
    <w:p w:rsidR="00B34E5F" w:rsidRPr="003D787E" w:rsidRDefault="00B34E5F" w:rsidP="00876E9A">
      <w:pPr>
        <w:autoSpaceDE w:val="0"/>
        <w:autoSpaceDN w:val="0"/>
        <w:adjustRightInd w:val="0"/>
        <w:ind w:firstLine="709"/>
        <w:jc w:val="both"/>
        <w:rPr>
          <w:rFonts w:eastAsia="Calibri"/>
          <w:sz w:val="26"/>
          <w:szCs w:val="26"/>
          <w:lang w:eastAsia="en-US"/>
        </w:rPr>
      </w:pPr>
      <w:r w:rsidRPr="003D787E">
        <w:rPr>
          <w:rFonts w:eastAsia="Calibri"/>
          <w:sz w:val="26"/>
          <w:szCs w:val="26"/>
          <w:lang w:eastAsia="en-US"/>
        </w:rPr>
        <w:t>1. Определение цели доклада.</w:t>
      </w:r>
    </w:p>
    <w:p w:rsidR="00B34E5F" w:rsidRPr="003D787E" w:rsidRDefault="00B34E5F" w:rsidP="00876E9A">
      <w:pPr>
        <w:autoSpaceDE w:val="0"/>
        <w:autoSpaceDN w:val="0"/>
        <w:adjustRightInd w:val="0"/>
        <w:ind w:firstLine="709"/>
        <w:jc w:val="both"/>
        <w:rPr>
          <w:rFonts w:eastAsia="Calibri"/>
          <w:sz w:val="26"/>
          <w:szCs w:val="26"/>
          <w:lang w:eastAsia="en-US"/>
        </w:rPr>
      </w:pPr>
      <w:r w:rsidRPr="003D787E">
        <w:rPr>
          <w:rFonts w:eastAsia="Calibri"/>
          <w:sz w:val="26"/>
          <w:szCs w:val="26"/>
          <w:lang w:eastAsia="en-US"/>
        </w:rPr>
        <w:t>2. Подбор необходимого материала, определяющего содержание доклада.</w:t>
      </w:r>
    </w:p>
    <w:p w:rsidR="00B34E5F" w:rsidRPr="003D787E" w:rsidRDefault="00B34E5F" w:rsidP="00876E9A">
      <w:pPr>
        <w:autoSpaceDE w:val="0"/>
        <w:autoSpaceDN w:val="0"/>
        <w:adjustRightInd w:val="0"/>
        <w:ind w:firstLine="709"/>
        <w:jc w:val="both"/>
        <w:rPr>
          <w:rFonts w:eastAsia="Calibri"/>
          <w:sz w:val="26"/>
          <w:szCs w:val="26"/>
          <w:lang w:eastAsia="en-US"/>
        </w:rPr>
      </w:pPr>
      <w:r w:rsidRPr="003D787E">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B34E5F" w:rsidRPr="003D787E" w:rsidRDefault="00B34E5F" w:rsidP="00876E9A">
      <w:pPr>
        <w:autoSpaceDE w:val="0"/>
        <w:autoSpaceDN w:val="0"/>
        <w:adjustRightInd w:val="0"/>
        <w:ind w:firstLine="709"/>
        <w:jc w:val="both"/>
        <w:rPr>
          <w:rFonts w:eastAsia="Calibri"/>
          <w:sz w:val="26"/>
          <w:szCs w:val="26"/>
          <w:lang w:eastAsia="en-US"/>
        </w:rPr>
      </w:pPr>
      <w:r w:rsidRPr="003D787E">
        <w:rPr>
          <w:rFonts w:eastAsia="Calibri"/>
          <w:sz w:val="26"/>
          <w:szCs w:val="26"/>
          <w:lang w:eastAsia="en-US"/>
        </w:rPr>
        <w:t>4. Общее знакомство с литературой и выделение среди источников главного.</w:t>
      </w:r>
    </w:p>
    <w:p w:rsidR="00B34E5F" w:rsidRPr="003D787E" w:rsidRDefault="00B34E5F" w:rsidP="00876E9A">
      <w:pPr>
        <w:autoSpaceDE w:val="0"/>
        <w:autoSpaceDN w:val="0"/>
        <w:adjustRightInd w:val="0"/>
        <w:ind w:firstLine="709"/>
        <w:jc w:val="both"/>
        <w:rPr>
          <w:rFonts w:eastAsia="Calibri"/>
          <w:sz w:val="26"/>
          <w:szCs w:val="26"/>
          <w:lang w:eastAsia="en-US"/>
        </w:rPr>
      </w:pPr>
      <w:r w:rsidRPr="003D787E">
        <w:rPr>
          <w:rFonts w:eastAsia="Calibri"/>
          <w:sz w:val="26"/>
          <w:szCs w:val="26"/>
          <w:lang w:eastAsia="en-US"/>
        </w:rPr>
        <w:t>5. Уточнение плана, отбор материала к каждому пункту плана.</w:t>
      </w:r>
    </w:p>
    <w:p w:rsidR="00B34E5F" w:rsidRPr="003D787E" w:rsidRDefault="00B34E5F" w:rsidP="00876E9A">
      <w:pPr>
        <w:autoSpaceDE w:val="0"/>
        <w:autoSpaceDN w:val="0"/>
        <w:adjustRightInd w:val="0"/>
        <w:ind w:firstLine="709"/>
        <w:jc w:val="both"/>
        <w:rPr>
          <w:rFonts w:eastAsia="Calibri"/>
          <w:sz w:val="26"/>
          <w:szCs w:val="26"/>
          <w:lang w:eastAsia="en-US"/>
        </w:rPr>
      </w:pPr>
      <w:r w:rsidRPr="003D787E">
        <w:rPr>
          <w:rFonts w:eastAsia="Calibri"/>
          <w:sz w:val="26"/>
          <w:szCs w:val="26"/>
          <w:lang w:eastAsia="en-US"/>
        </w:rPr>
        <w:t>6. Композиционное оформление доклада.</w:t>
      </w:r>
    </w:p>
    <w:p w:rsidR="00B34E5F" w:rsidRPr="003D787E" w:rsidRDefault="00B34E5F" w:rsidP="00876E9A">
      <w:pPr>
        <w:autoSpaceDE w:val="0"/>
        <w:autoSpaceDN w:val="0"/>
        <w:adjustRightInd w:val="0"/>
        <w:ind w:firstLine="709"/>
        <w:jc w:val="both"/>
        <w:rPr>
          <w:rFonts w:eastAsia="Calibri"/>
          <w:sz w:val="26"/>
          <w:szCs w:val="26"/>
          <w:lang w:eastAsia="en-US"/>
        </w:rPr>
      </w:pPr>
      <w:r w:rsidRPr="003D787E">
        <w:rPr>
          <w:rFonts w:eastAsia="Calibri"/>
          <w:sz w:val="26"/>
          <w:szCs w:val="26"/>
          <w:lang w:eastAsia="en-US"/>
        </w:rPr>
        <w:t>7. Заучивание, запоминание текста доклада, подготовки тезисов выступления.</w:t>
      </w:r>
    </w:p>
    <w:p w:rsidR="00B34E5F" w:rsidRPr="003D787E" w:rsidRDefault="00B34E5F" w:rsidP="00876E9A">
      <w:pPr>
        <w:autoSpaceDE w:val="0"/>
        <w:autoSpaceDN w:val="0"/>
        <w:adjustRightInd w:val="0"/>
        <w:ind w:firstLine="709"/>
        <w:jc w:val="both"/>
        <w:rPr>
          <w:rFonts w:eastAsia="Calibri"/>
          <w:sz w:val="26"/>
          <w:szCs w:val="26"/>
          <w:lang w:eastAsia="en-US"/>
        </w:rPr>
      </w:pPr>
      <w:r w:rsidRPr="003D787E">
        <w:rPr>
          <w:rFonts w:eastAsia="Calibri"/>
          <w:sz w:val="26"/>
          <w:szCs w:val="26"/>
          <w:lang w:eastAsia="en-US"/>
        </w:rPr>
        <w:t>8. Выступление с докладом.</w:t>
      </w:r>
    </w:p>
    <w:p w:rsidR="00B34E5F" w:rsidRPr="003D787E" w:rsidRDefault="00B34E5F" w:rsidP="00876E9A">
      <w:pPr>
        <w:autoSpaceDE w:val="0"/>
        <w:autoSpaceDN w:val="0"/>
        <w:adjustRightInd w:val="0"/>
        <w:ind w:firstLine="709"/>
        <w:jc w:val="both"/>
        <w:rPr>
          <w:rFonts w:eastAsia="Calibri"/>
          <w:sz w:val="26"/>
          <w:szCs w:val="26"/>
          <w:lang w:eastAsia="en-US"/>
        </w:rPr>
      </w:pPr>
      <w:r w:rsidRPr="003D787E">
        <w:rPr>
          <w:rFonts w:eastAsia="Calibri"/>
          <w:sz w:val="26"/>
          <w:szCs w:val="26"/>
          <w:lang w:eastAsia="en-US"/>
        </w:rPr>
        <w:t>9. Обсуждение доклада.</w:t>
      </w:r>
    </w:p>
    <w:p w:rsidR="00B34E5F" w:rsidRPr="003D787E" w:rsidRDefault="00B34E5F" w:rsidP="00876E9A">
      <w:pPr>
        <w:autoSpaceDE w:val="0"/>
        <w:autoSpaceDN w:val="0"/>
        <w:adjustRightInd w:val="0"/>
        <w:ind w:firstLine="709"/>
        <w:jc w:val="both"/>
        <w:rPr>
          <w:rFonts w:eastAsia="Calibri"/>
          <w:sz w:val="26"/>
          <w:szCs w:val="26"/>
          <w:lang w:eastAsia="en-US"/>
        </w:rPr>
      </w:pPr>
      <w:r w:rsidRPr="003D787E">
        <w:rPr>
          <w:rFonts w:eastAsia="Calibri"/>
          <w:sz w:val="26"/>
          <w:szCs w:val="26"/>
          <w:lang w:eastAsia="en-US"/>
        </w:rPr>
        <w:t>10. Оценивание доклада</w:t>
      </w:r>
    </w:p>
    <w:p w:rsidR="00B34E5F" w:rsidRPr="003D787E" w:rsidRDefault="00B34E5F" w:rsidP="00876E9A">
      <w:pPr>
        <w:autoSpaceDE w:val="0"/>
        <w:autoSpaceDN w:val="0"/>
        <w:adjustRightInd w:val="0"/>
        <w:ind w:firstLine="709"/>
        <w:jc w:val="both"/>
        <w:rPr>
          <w:rFonts w:eastAsia="Calibri"/>
          <w:sz w:val="26"/>
          <w:szCs w:val="26"/>
          <w:lang w:eastAsia="en-US"/>
        </w:rPr>
      </w:pPr>
      <w:r w:rsidRPr="003D787E">
        <w:rPr>
          <w:rFonts w:eastAsia="Calibri"/>
          <w:b/>
          <w:bCs/>
          <w:sz w:val="26"/>
          <w:szCs w:val="26"/>
          <w:lang w:eastAsia="en-US"/>
        </w:rPr>
        <w:t xml:space="preserve">Композиционное оформление доклада </w:t>
      </w:r>
      <w:r w:rsidRPr="003D787E">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B34E5F" w:rsidRPr="003D787E" w:rsidRDefault="00B34E5F" w:rsidP="00876E9A">
      <w:pPr>
        <w:autoSpaceDE w:val="0"/>
        <w:autoSpaceDN w:val="0"/>
        <w:adjustRightInd w:val="0"/>
        <w:ind w:firstLine="709"/>
        <w:jc w:val="both"/>
        <w:rPr>
          <w:rFonts w:eastAsia="Calibri"/>
          <w:sz w:val="26"/>
          <w:szCs w:val="26"/>
          <w:lang w:eastAsia="en-US"/>
        </w:rPr>
      </w:pPr>
      <w:r w:rsidRPr="003D787E">
        <w:rPr>
          <w:rFonts w:eastAsia="Calibri"/>
          <w:b/>
          <w:bCs/>
          <w:sz w:val="26"/>
          <w:szCs w:val="26"/>
          <w:lang w:eastAsia="en-US"/>
        </w:rPr>
        <w:lastRenderedPageBreak/>
        <w:t xml:space="preserve">Вступление </w:t>
      </w:r>
      <w:r w:rsidRPr="003D787E">
        <w:rPr>
          <w:rFonts w:eastAsia="Calibri"/>
          <w:sz w:val="26"/>
          <w:szCs w:val="26"/>
          <w:lang w:eastAsia="en-US"/>
        </w:rPr>
        <w:t>помогает обеспечить успех выступления по любой тематике.</w:t>
      </w:r>
    </w:p>
    <w:p w:rsidR="00B34E5F" w:rsidRPr="003D787E" w:rsidRDefault="00B34E5F" w:rsidP="00876E9A">
      <w:pPr>
        <w:autoSpaceDE w:val="0"/>
        <w:autoSpaceDN w:val="0"/>
        <w:adjustRightInd w:val="0"/>
        <w:ind w:firstLine="709"/>
        <w:jc w:val="both"/>
        <w:rPr>
          <w:rFonts w:eastAsia="Calibri"/>
          <w:sz w:val="26"/>
          <w:szCs w:val="26"/>
          <w:lang w:eastAsia="en-US"/>
        </w:rPr>
      </w:pPr>
      <w:r w:rsidRPr="003D787E">
        <w:rPr>
          <w:rFonts w:eastAsia="Calibri"/>
          <w:sz w:val="26"/>
          <w:szCs w:val="26"/>
          <w:lang w:eastAsia="en-US"/>
        </w:rPr>
        <w:t>Вступление должно содержать:</w:t>
      </w:r>
    </w:p>
    <w:p w:rsidR="00B34E5F" w:rsidRPr="003D787E" w:rsidRDefault="00B34E5F" w:rsidP="00C06A43">
      <w:pPr>
        <w:numPr>
          <w:ilvl w:val="0"/>
          <w:numId w:val="14"/>
        </w:numPr>
        <w:autoSpaceDE w:val="0"/>
        <w:autoSpaceDN w:val="0"/>
        <w:adjustRightInd w:val="0"/>
        <w:ind w:left="0" w:firstLine="709"/>
        <w:contextualSpacing/>
        <w:jc w:val="both"/>
        <w:rPr>
          <w:rFonts w:eastAsia="Calibri"/>
          <w:sz w:val="26"/>
          <w:szCs w:val="26"/>
          <w:lang w:eastAsia="en-US"/>
        </w:rPr>
      </w:pPr>
      <w:r w:rsidRPr="003D787E">
        <w:rPr>
          <w:rFonts w:eastAsia="Calibri"/>
          <w:sz w:val="26"/>
          <w:szCs w:val="26"/>
          <w:lang w:eastAsia="en-US"/>
        </w:rPr>
        <w:t>название доклада;</w:t>
      </w:r>
    </w:p>
    <w:p w:rsidR="00B34E5F" w:rsidRPr="003D787E" w:rsidRDefault="00B34E5F" w:rsidP="00C06A43">
      <w:pPr>
        <w:numPr>
          <w:ilvl w:val="0"/>
          <w:numId w:val="13"/>
        </w:numPr>
        <w:autoSpaceDE w:val="0"/>
        <w:autoSpaceDN w:val="0"/>
        <w:adjustRightInd w:val="0"/>
        <w:ind w:left="0" w:firstLine="709"/>
        <w:contextualSpacing/>
        <w:jc w:val="both"/>
        <w:rPr>
          <w:rFonts w:eastAsia="Calibri"/>
          <w:sz w:val="26"/>
          <w:szCs w:val="26"/>
          <w:lang w:eastAsia="en-US"/>
        </w:rPr>
      </w:pPr>
      <w:r w:rsidRPr="003D787E">
        <w:rPr>
          <w:rFonts w:eastAsia="Calibri"/>
          <w:sz w:val="26"/>
          <w:szCs w:val="26"/>
          <w:lang w:eastAsia="en-US"/>
        </w:rPr>
        <w:t>сообщение основной идеи;</w:t>
      </w:r>
    </w:p>
    <w:p w:rsidR="00B34E5F" w:rsidRPr="003D787E" w:rsidRDefault="00B34E5F" w:rsidP="00C06A43">
      <w:pPr>
        <w:numPr>
          <w:ilvl w:val="0"/>
          <w:numId w:val="13"/>
        </w:numPr>
        <w:autoSpaceDE w:val="0"/>
        <w:autoSpaceDN w:val="0"/>
        <w:adjustRightInd w:val="0"/>
        <w:ind w:left="0" w:firstLine="709"/>
        <w:contextualSpacing/>
        <w:jc w:val="both"/>
        <w:rPr>
          <w:rFonts w:eastAsia="Calibri"/>
          <w:sz w:val="26"/>
          <w:szCs w:val="26"/>
          <w:lang w:eastAsia="en-US"/>
        </w:rPr>
      </w:pPr>
      <w:r w:rsidRPr="003D787E">
        <w:rPr>
          <w:rFonts w:eastAsia="Calibri"/>
          <w:sz w:val="26"/>
          <w:szCs w:val="26"/>
          <w:lang w:eastAsia="en-US"/>
        </w:rPr>
        <w:t>современную оценку предмета изложения;</w:t>
      </w:r>
    </w:p>
    <w:p w:rsidR="00B34E5F" w:rsidRPr="003D787E" w:rsidRDefault="00B34E5F" w:rsidP="00C06A43">
      <w:pPr>
        <w:numPr>
          <w:ilvl w:val="0"/>
          <w:numId w:val="13"/>
        </w:numPr>
        <w:autoSpaceDE w:val="0"/>
        <w:autoSpaceDN w:val="0"/>
        <w:adjustRightInd w:val="0"/>
        <w:ind w:left="0" w:firstLine="709"/>
        <w:contextualSpacing/>
        <w:jc w:val="both"/>
        <w:rPr>
          <w:rFonts w:eastAsia="Calibri"/>
          <w:sz w:val="26"/>
          <w:szCs w:val="26"/>
          <w:lang w:eastAsia="en-US"/>
        </w:rPr>
      </w:pPr>
      <w:r w:rsidRPr="003D787E">
        <w:rPr>
          <w:rFonts w:eastAsia="Calibri"/>
          <w:sz w:val="26"/>
          <w:szCs w:val="26"/>
          <w:lang w:eastAsia="en-US"/>
        </w:rPr>
        <w:t>краткое перечисление рассматриваемых вопросов;</w:t>
      </w:r>
    </w:p>
    <w:p w:rsidR="00B34E5F" w:rsidRPr="003D787E" w:rsidRDefault="00B34E5F" w:rsidP="00C06A43">
      <w:pPr>
        <w:numPr>
          <w:ilvl w:val="0"/>
          <w:numId w:val="13"/>
        </w:numPr>
        <w:autoSpaceDE w:val="0"/>
        <w:autoSpaceDN w:val="0"/>
        <w:adjustRightInd w:val="0"/>
        <w:ind w:left="0" w:firstLine="709"/>
        <w:contextualSpacing/>
        <w:jc w:val="both"/>
        <w:rPr>
          <w:rFonts w:eastAsia="Calibri"/>
          <w:sz w:val="26"/>
          <w:szCs w:val="26"/>
          <w:lang w:eastAsia="en-US"/>
        </w:rPr>
      </w:pPr>
      <w:r w:rsidRPr="003D787E">
        <w:rPr>
          <w:rFonts w:eastAsia="Calibri"/>
          <w:sz w:val="26"/>
          <w:szCs w:val="26"/>
          <w:lang w:eastAsia="en-US"/>
        </w:rPr>
        <w:t>интересную для слушателей форму изложения;</w:t>
      </w:r>
    </w:p>
    <w:p w:rsidR="00B34E5F" w:rsidRPr="003D787E" w:rsidRDefault="00B34E5F" w:rsidP="00C06A43">
      <w:pPr>
        <w:numPr>
          <w:ilvl w:val="0"/>
          <w:numId w:val="13"/>
        </w:numPr>
        <w:autoSpaceDE w:val="0"/>
        <w:autoSpaceDN w:val="0"/>
        <w:adjustRightInd w:val="0"/>
        <w:ind w:left="0" w:firstLine="709"/>
        <w:contextualSpacing/>
        <w:jc w:val="both"/>
        <w:rPr>
          <w:rFonts w:eastAsia="Calibri"/>
          <w:sz w:val="26"/>
          <w:szCs w:val="26"/>
          <w:lang w:eastAsia="en-US"/>
        </w:rPr>
      </w:pPr>
      <w:r w:rsidRPr="003D787E">
        <w:rPr>
          <w:rFonts w:eastAsia="Calibri"/>
          <w:sz w:val="26"/>
          <w:szCs w:val="26"/>
          <w:lang w:eastAsia="en-US"/>
        </w:rPr>
        <w:t>акцентирование оригинальности подхода.</w:t>
      </w:r>
    </w:p>
    <w:p w:rsidR="00B34E5F" w:rsidRPr="003D787E" w:rsidRDefault="00B34E5F" w:rsidP="00876E9A">
      <w:pPr>
        <w:autoSpaceDE w:val="0"/>
        <w:autoSpaceDN w:val="0"/>
        <w:adjustRightInd w:val="0"/>
        <w:ind w:firstLine="709"/>
        <w:jc w:val="both"/>
        <w:rPr>
          <w:rFonts w:eastAsia="Calibri"/>
          <w:sz w:val="26"/>
          <w:szCs w:val="26"/>
          <w:lang w:eastAsia="en-US"/>
        </w:rPr>
      </w:pPr>
      <w:r w:rsidRPr="003D787E">
        <w:rPr>
          <w:rFonts w:eastAsia="Calibri"/>
          <w:sz w:val="26"/>
          <w:szCs w:val="26"/>
          <w:lang w:eastAsia="en-US"/>
        </w:rPr>
        <w:t>Выступление состоит из следующих частей:</w:t>
      </w:r>
    </w:p>
    <w:p w:rsidR="00B34E5F" w:rsidRPr="003D787E" w:rsidRDefault="00B34E5F" w:rsidP="00876E9A">
      <w:pPr>
        <w:autoSpaceDE w:val="0"/>
        <w:autoSpaceDN w:val="0"/>
        <w:adjustRightInd w:val="0"/>
        <w:ind w:firstLine="709"/>
        <w:jc w:val="both"/>
        <w:rPr>
          <w:rFonts w:eastAsia="Calibri"/>
          <w:sz w:val="26"/>
          <w:szCs w:val="26"/>
          <w:lang w:eastAsia="en-US"/>
        </w:rPr>
      </w:pPr>
      <w:r w:rsidRPr="003D787E">
        <w:rPr>
          <w:rFonts w:eastAsia="Calibri"/>
          <w:b/>
          <w:bCs/>
          <w:sz w:val="26"/>
          <w:szCs w:val="26"/>
          <w:lang w:eastAsia="en-US"/>
        </w:rPr>
        <w:t xml:space="preserve">Основная часть, </w:t>
      </w:r>
      <w:r w:rsidRPr="003D787E">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B34E5F" w:rsidRPr="003D787E" w:rsidRDefault="00B34E5F" w:rsidP="00876E9A">
      <w:pPr>
        <w:autoSpaceDE w:val="0"/>
        <w:autoSpaceDN w:val="0"/>
        <w:adjustRightInd w:val="0"/>
        <w:ind w:firstLine="709"/>
        <w:jc w:val="both"/>
        <w:rPr>
          <w:rFonts w:eastAsia="Calibri"/>
          <w:sz w:val="26"/>
          <w:szCs w:val="26"/>
        </w:rPr>
      </w:pPr>
      <w:r w:rsidRPr="003D787E">
        <w:rPr>
          <w:rFonts w:eastAsia="Calibri"/>
          <w:b/>
          <w:bCs/>
          <w:sz w:val="26"/>
          <w:szCs w:val="26"/>
          <w:lang w:eastAsia="en-US"/>
        </w:rPr>
        <w:t xml:space="preserve">Заключение </w:t>
      </w:r>
      <w:r w:rsidRPr="003D787E">
        <w:rPr>
          <w:rFonts w:eastAsia="Calibri"/>
          <w:sz w:val="26"/>
          <w:szCs w:val="26"/>
          <w:lang w:eastAsia="en-US"/>
        </w:rPr>
        <w:t>— это чёткое обобщение и краткие выводы по излагаемой теме.</w:t>
      </w:r>
    </w:p>
    <w:p w:rsidR="00B34E5F" w:rsidRPr="003D787E" w:rsidRDefault="00B34E5F" w:rsidP="00876E9A">
      <w:pPr>
        <w:keepNext/>
        <w:keepLines/>
        <w:ind w:firstLine="709"/>
        <w:jc w:val="center"/>
        <w:outlineLvl w:val="2"/>
        <w:rPr>
          <w:b/>
          <w:bCs/>
          <w:sz w:val="26"/>
          <w:szCs w:val="26"/>
          <w:lang w:eastAsia="en-US"/>
        </w:rPr>
      </w:pPr>
      <w:bookmarkStart w:id="15" w:name="_Toc354667573"/>
      <w:r w:rsidRPr="003D787E">
        <w:rPr>
          <w:b/>
          <w:bCs/>
          <w:sz w:val="26"/>
          <w:szCs w:val="26"/>
          <w:lang w:eastAsia="en-US"/>
        </w:rPr>
        <w:t>Методические рекомендации по подготовке сообщения</w:t>
      </w:r>
      <w:bookmarkEnd w:id="13"/>
      <w:bookmarkEnd w:id="14"/>
      <w:bookmarkEnd w:id="15"/>
    </w:p>
    <w:p w:rsidR="00B34E5F" w:rsidRPr="003D787E" w:rsidRDefault="00B34E5F" w:rsidP="00876E9A">
      <w:pPr>
        <w:ind w:firstLine="709"/>
        <w:jc w:val="both"/>
        <w:rPr>
          <w:sz w:val="26"/>
          <w:szCs w:val="26"/>
        </w:rPr>
      </w:pPr>
      <w:r w:rsidRPr="003D787E">
        <w:rPr>
          <w:sz w:val="26"/>
          <w:szCs w:val="26"/>
        </w:rPr>
        <w:t xml:space="preserve">Регламент устного публичного выступления – не более 10 минут. </w:t>
      </w:r>
    </w:p>
    <w:p w:rsidR="00B34E5F" w:rsidRPr="003D787E" w:rsidRDefault="00B34E5F" w:rsidP="00876E9A">
      <w:pPr>
        <w:ind w:firstLine="709"/>
        <w:jc w:val="both"/>
        <w:rPr>
          <w:sz w:val="26"/>
          <w:szCs w:val="26"/>
        </w:rPr>
      </w:pPr>
      <w:r w:rsidRPr="003D787E">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B34E5F" w:rsidRPr="003D787E" w:rsidRDefault="00B34E5F" w:rsidP="00876E9A">
      <w:pPr>
        <w:ind w:firstLine="709"/>
        <w:jc w:val="both"/>
        <w:rPr>
          <w:sz w:val="26"/>
          <w:szCs w:val="26"/>
        </w:rPr>
      </w:pPr>
      <w:r w:rsidRPr="003D787E">
        <w:rPr>
          <w:sz w:val="26"/>
          <w:szCs w:val="26"/>
        </w:rPr>
        <w:t xml:space="preserve">Любое устное выступление должно удовлетворять </w:t>
      </w:r>
      <w:r w:rsidRPr="003D787E">
        <w:rPr>
          <w:i/>
          <w:sz w:val="26"/>
          <w:szCs w:val="26"/>
        </w:rPr>
        <w:t>трем основным критериям</w:t>
      </w:r>
      <w:r w:rsidRPr="003D787E">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B34E5F" w:rsidRPr="003D787E" w:rsidRDefault="00B34E5F" w:rsidP="00876E9A">
      <w:pPr>
        <w:widowControl w:val="0"/>
        <w:autoSpaceDE w:val="0"/>
        <w:autoSpaceDN w:val="0"/>
        <w:adjustRightInd w:val="0"/>
        <w:ind w:firstLine="709"/>
        <w:jc w:val="both"/>
        <w:rPr>
          <w:snapToGrid w:val="0"/>
          <w:sz w:val="26"/>
          <w:szCs w:val="26"/>
          <w:lang w:eastAsia="en-US"/>
        </w:rPr>
      </w:pPr>
      <w:r w:rsidRPr="003D787E">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B34E5F" w:rsidRPr="003D787E" w:rsidRDefault="00B34E5F" w:rsidP="00876E9A">
      <w:pPr>
        <w:ind w:firstLine="709"/>
        <w:jc w:val="both"/>
        <w:rPr>
          <w:sz w:val="26"/>
          <w:szCs w:val="26"/>
        </w:rPr>
      </w:pPr>
      <w:r w:rsidRPr="003D787E">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D787E">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B34E5F" w:rsidRPr="003D787E" w:rsidRDefault="00B34E5F" w:rsidP="00876E9A">
      <w:pPr>
        <w:widowControl w:val="0"/>
        <w:autoSpaceDE w:val="0"/>
        <w:autoSpaceDN w:val="0"/>
        <w:adjustRightInd w:val="0"/>
        <w:ind w:firstLine="709"/>
        <w:jc w:val="both"/>
        <w:rPr>
          <w:snapToGrid w:val="0"/>
          <w:sz w:val="26"/>
          <w:szCs w:val="26"/>
          <w:lang w:eastAsia="en-US"/>
        </w:rPr>
      </w:pPr>
      <w:r w:rsidRPr="003D787E">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B34E5F" w:rsidRPr="003D787E" w:rsidRDefault="00B34E5F" w:rsidP="00876E9A">
      <w:pPr>
        <w:widowControl w:val="0"/>
        <w:autoSpaceDE w:val="0"/>
        <w:autoSpaceDN w:val="0"/>
        <w:adjustRightInd w:val="0"/>
        <w:ind w:firstLine="709"/>
        <w:jc w:val="both"/>
        <w:rPr>
          <w:snapToGrid w:val="0"/>
          <w:sz w:val="26"/>
          <w:szCs w:val="26"/>
          <w:lang w:eastAsia="en-US"/>
        </w:rPr>
      </w:pPr>
      <w:r w:rsidRPr="003D787E">
        <w:rPr>
          <w:sz w:val="26"/>
          <w:szCs w:val="26"/>
          <w:u w:val="single"/>
          <w:lang w:eastAsia="en-US"/>
        </w:rPr>
        <w:t>Вступление</w:t>
      </w:r>
      <w:r w:rsidRPr="003D787E">
        <w:rPr>
          <w:sz w:val="26"/>
          <w:szCs w:val="26"/>
          <w:lang w:eastAsia="en-US"/>
        </w:rPr>
        <w:t xml:space="preserve"> включает в себя </w:t>
      </w:r>
      <w:r w:rsidRPr="003D787E">
        <w:rPr>
          <w:snapToGrid w:val="0"/>
          <w:sz w:val="26"/>
          <w:szCs w:val="26"/>
          <w:lang w:eastAsia="en-US"/>
        </w:rPr>
        <w:t xml:space="preserve">представление авторов (фамилия, имя отчество, при необходимости место учебы/работы, статус), </w:t>
      </w:r>
      <w:r w:rsidRPr="003D787E">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3D787E">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B34E5F" w:rsidRPr="003D787E" w:rsidRDefault="00B34E5F" w:rsidP="00876E9A">
      <w:pPr>
        <w:widowControl w:val="0"/>
        <w:autoSpaceDE w:val="0"/>
        <w:autoSpaceDN w:val="0"/>
        <w:adjustRightInd w:val="0"/>
        <w:ind w:firstLine="709"/>
        <w:jc w:val="both"/>
        <w:rPr>
          <w:snapToGrid w:val="0"/>
          <w:sz w:val="26"/>
          <w:szCs w:val="26"/>
          <w:lang w:eastAsia="en-US"/>
        </w:rPr>
      </w:pPr>
      <w:r w:rsidRPr="003D787E">
        <w:rPr>
          <w:snapToGrid w:val="0"/>
          <w:sz w:val="26"/>
          <w:szCs w:val="26"/>
          <w:lang w:eastAsia="en-US"/>
        </w:rPr>
        <w:lastRenderedPageBreak/>
        <w:t>Требования к основному тезису выступления:</w:t>
      </w:r>
    </w:p>
    <w:p w:rsidR="00B34E5F" w:rsidRPr="003D787E" w:rsidRDefault="00B34E5F" w:rsidP="00C06A43">
      <w:pPr>
        <w:widowControl w:val="0"/>
        <w:numPr>
          <w:ilvl w:val="0"/>
          <w:numId w:val="8"/>
        </w:numPr>
        <w:autoSpaceDE w:val="0"/>
        <w:autoSpaceDN w:val="0"/>
        <w:adjustRightInd w:val="0"/>
        <w:ind w:left="0" w:firstLine="709"/>
        <w:jc w:val="both"/>
        <w:rPr>
          <w:snapToGrid w:val="0"/>
          <w:sz w:val="26"/>
          <w:szCs w:val="26"/>
          <w:lang w:eastAsia="en-US"/>
        </w:rPr>
      </w:pPr>
      <w:r w:rsidRPr="003D787E">
        <w:rPr>
          <w:snapToGrid w:val="0"/>
          <w:sz w:val="26"/>
          <w:szCs w:val="26"/>
          <w:lang w:eastAsia="en-US"/>
        </w:rPr>
        <w:t>фраза должна утверждать главную мысль и соответствовать цели выступления;</w:t>
      </w:r>
    </w:p>
    <w:p w:rsidR="00B34E5F" w:rsidRPr="003D787E" w:rsidRDefault="00B34E5F" w:rsidP="00C06A43">
      <w:pPr>
        <w:widowControl w:val="0"/>
        <w:numPr>
          <w:ilvl w:val="0"/>
          <w:numId w:val="8"/>
        </w:numPr>
        <w:autoSpaceDE w:val="0"/>
        <w:autoSpaceDN w:val="0"/>
        <w:adjustRightInd w:val="0"/>
        <w:ind w:left="0" w:firstLine="709"/>
        <w:jc w:val="both"/>
        <w:rPr>
          <w:snapToGrid w:val="0"/>
          <w:sz w:val="26"/>
          <w:szCs w:val="26"/>
          <w:lang w:eastAsia="en-US"/>
        </w:rPr>
      </w:pPr>
      <w:r w:rsidRPr="003D787E">
        <w:rPr>
          <w:snapToGrid w:val="0"/>
          <w:sz w:val="26"/>
          <w:szCs w:val="26"/>
          <w:lang w:eastAsia="en-US"/>
        </w:rPr>
        <w:t>суждение должно быть кратким, ясным, легко удерживаться в кратковременной памяти;</w:t>
      </w:r>
    </w:p>
    <w:p w:rsidR="00B34E5F" w:rsidRPr="003D787E" w:rsidRDefault="00B34E5F" w:rsidP="00C06A43">
      <w:pPr>
        <w:widowControl w:val="0"/>
        <w:numPr>
          <w:ilvl w:val="0"/>
          <w:numId w:val="8"/>
        </w:numPr>
        <w:autoSpaceDE w:val="0"/>
        <w:autoSpaceDN w:val="0"/>
        <w:adjustRightInd w:val="0"/>
        <w:ind w:left="0" w:firstLine="709"/>
        <w:jc w:val="both"/>
        <w:rPr>
          <w:snapToGrid w:val="0"/>
          <w:sz w:val="26"/>
          <w:szCs w:val="26"/>
          <w:lang w:eastAsia="en-US"/>
        </w:rPr>
      </w:pPr>
      <w:r w:rsidRPr="003D787E">
        <w:rPr>
          <w:snapToGrid w:val="0"/>
          <w:sz w:val="26"/>
          <w:szCs w:val="26"/>
          <w:lang w:eastAsia="en-US"/>
        </w:rPr>
        <w:t>мысль должна пониматься однозначно, не заключать в себе противоречия.</w:t>
      </w:r>
    </w:p>
    <w:p w:rsidR="00B34E5F" w:rsidRPr="003D787E" w:rsidRDefault="00B34E5F" w:rsidP="00876E9A">
      <w:pPr>
        <w:widowControl w:val="0"/>
        <w:autoSpaceDE w:val="0"/>
        <w:autoSpaceDN w:val="0"/>
        <w:adjustRightInd w:val="0"/>
        <w:ind w:firstLine="709"/>
        <w:jc w:val="both"/>
        <w:rPr>
          <w:snapToGrid w:val="0"/>
          <w:sz w:val="26"/>
          <w:szCs w:val="26"/>
          <w:lang w:eastAsia="en-US"/>
        </w:rPr>
      </w:pPr>
      <w:r w:rsidRPr="003D787E">
        <w:rPr>
          <w:snapToGrid w:val="0"/>
          <w:sz w:val="26"/>
          <w:szCs w:val="26"/>
          <w:lang w:eastAsia="en-US"/>
        </w:rPr>
        <w:t>В речи, может быть, несколько стержневых идей, но не более трех.</w:t>
      </w:r>
    </w:p>
    <w:p w:rsidR="00B34E5F" w:rsidRPr="003D787E" w:rsidRDefault="00B34E5F" w:rsidP="00876E9A">
      <w:pPr>
        <w:ind w:firstLine="709"/>
        <w:jc w:val="both"/>
        <w:rPr>
          <w:rFonts w:eastAsia="Calibri"/>
          <w:sz w:val="26"/>
          <w:szCs w:val="26"/>
          <w:lang w:eastAsia="en-US"/>
        </w:rPr>
      </w:pPr>
      <w:r w:rsidRPr="003D787E">
        <w:rPr>
          <w:rFonts w:eastAsia="Calibri"/>
          <w:snapToGrid w:val="0"/>
          <w:sz w:val="26"/>
          <w:szCs w:val="26"/>
          <w:lang w:eastAsia="en-US"/>
        </w:rPr>
        <w:t xml:space="preserve">Самая частая ошибка в начале речи – либо </w:t>
      </w:r>
      <w:r w:rsidRPr="003D787E">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B34E5F" w:rsidRPr="003D787E" w:rsidRDefault="00B34E5F" w:rsidP="00876E9A">
      <w:pPr>
        <w:widowControl w:val="0"/>
        <w:autoSpaceDE w:val="0"/>
        <w:autoSpaceDN w:val="0"/>
        <w:adjustRightInd w:val="0"/>
        <w:ind w:firstLine="709"/>
        <w:jc w:val="both"/>
        <w:rPr>
          <w:snapToGrid w:val="0"/>
          <w:sz w:val="26"/>
          <w:szCs w:val="26"/>
          <w:lang w:eastAsia="en-US"/>
        </w:rPr>
      </w:pPr>
      <w:r w:rsidRPr="003D787E">
        <w:rPr>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B34E5F" w:rsidRPr="003D787E" w:rsidRDefault="00B34E5F" w:rsidP="00876E9A">
      <w:pPr>
        <w:widowControl w:val="0"/>
        <w:autoSpaceDE w:val="0"/>
        <w:autoSpaceDN w:val="0"/>
        <w:adjustRightInd w:val="0"/>
        <w:ind w:firstLine="709"/>
        <w:jc w:val="both"/>
        <w:rPr>
          <w:sz w:val="26"/>
          <w:szCs w:val="26"/>
          <w:lang w:eastAsia="en-US"/>
        </w:rPr>
      </w:pPr>
      <w:r w:rsidRPr="003D787E">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B34E5F" w:rsidRPr="003D787E" w:rsidRDefault="00B34E5F" w:rsidP="00876E9A">
      <w:pPr>
        <w:ind w:firstLine="709"/>
        <w:jc w:val="both"/>
        <w:rPr>
          <w:rFonts w:eastAsia="Calibri"/>
          <w:color w:val="000000"/>
          <w:sz w:val="26"/>
          <w:szCs w:val="26"/>
          <w:lang w:eastAsia="en-US"/>
        </w:rPr>
      </w:pPr>
      <w:r w:rsidRPr="003D787E">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D787E">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B34E5F" w:rsidRPr="003D787E" w:rsidRDefault="00B34E5F" w:rsidP="00876E9A">
      <w:pPr>
        <w:ind w:firstLine="709"/>
        <w:jc w:val="both"/>
        <w:rPr>
          <w:sz w:val="26"/>
          <w:szCs w:val="26"/>
        </w:rPr>
      </w:pPr>
      <w:r w:rsidRPr="003D787E">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B34E5F" w:rsidRPr="003D787E" w:rsidRDefault="00B34E5F" w:rsidP="00876E9A">
      <w:pPr>
        <w:ind w:firstLine="709"/>
        <w:jc w:val="both"/>
        <w:rPr>
          <w:sz w:val="26"/>
          <w:szCs w:val="26"/>
        </w:rPr>
      </w:pPr>
      <w:r w:rsidRPr="003D787E">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B34E5F" w:rsidRPr="003D787E" w:rsidRDefault="00B34E5F" w:rsidP="00876E9A">
      <w:pPr>
        <w:ind w:firstLine="709"/>
        <w:jc w:val="both"/>
        <w:rPr>
          <w:sz w:val="26"/>
          <w:szCs w:val="26"/>
        </w:rPr>
      </w:pPr>
      <w:r w:rsidRPr="003D787E">
        <w:rPr>
          <w:sz w:val="26"/>
          <w:szCs w:val="26"/>
          <w:u w:val="single"/>
        </w:rPr>
        <w:t>В заключении</w:t>
      </w:r>
      <w:r w:rsidRPr="003D787E">
        <w:rPr>
          <w:sz w:val="26"/>
          <w:szCs w:val="26"/>
        </w:rPr>
        <w:t xml:space="preserve"> необходимо сформулировать выводы, которые следуют из основной идеи (идей) выступления. </w:t>
      </w:r>
      <w:r w:rsidRPr="003D787E">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D787E">
        <w:rPr>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w:t>
      </w:r>
      <w:r w:rsidRPr="003D787E">
        <w:rPr>
          <w:sz w:val="26"/>
          <w:szCs w:val="26"/>
        </w:rPr>
        <w:lastRenderedPageBreak/>
        <w:t>мысль, оно должно быть таким, "чтобы слушатели почувствовали, что дальше говорить нечего" (А.Ф. Кони).</w:t>
      </w:r>
    </w:p>
    <w:p w:rsidR="00B34E5F" w:rsidRPr="003D787E" w:rsidRDefault="00B34E5F" w:rsidP="00876E9A">
      <w:pPr>
        <w:ind w:firstLine="709"/>
        <w:jc w:val="both"/>
        <w:rPr>
          <w:rFonts w:eastAsia="Calibri"/>
          <w:iCs/>
          <w:sz w:val="26"/>
          <w:szCs w:val="26"/>
          <w:lang w:eastAsia="en-US"/>
        </w:rPr>
      </w:pPr>
      <w:r w:rsidRPr="003D787E">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B34E5F" w:rsidRPr="003D787E" w:rsidRDefault="00B34E5F" w:rsidP="00876E9A">
      <w:pPr>
        <w:ind w:firstLine="709"/>
        <w:jc w:val="both"/>
        <w:rPr>
          <w:rFonts w:eastAsia="Calibri"/>
          <w:iCs/>
          <w:sz w:val="26"/>
          <w:szCs w:val="26"/>
          <w:lang w:eastAsia="en-US"/>
        </w:rPr>
      </w:pPr>
      <w:r w:rsidRPr="003D787E">
        <w:rPr>
          <w:rFonts w:eastAsia="Calibri"/>
          <w:iCs/>
          <w:sz w:val="26"/>
          <w:szCs w:val="26"/>
          <w:lang w:eastAsia="en-US"/>
        </w:rPr>
        <w:t>- «Это Вам позволит…»</w:t>
      </w:r>
    </w:p>
    <w:p w:rsidR="00B34E5F" w:rsidRPr="003D787E" w:rsidRDefault="00B34E5F" w:rsidP="00876E9A">
      <w:pPr>
        <w:ind w:firstLine="709"/>
        <w:jc w:val="both"/>
        <w:rPr>
          <w:rFonts w:eastAsia="Calibri"/>
          <w:iCs/>
          <w:sz w:val="26"/>
          <w:szCs w:val="26"/>
          <w:lang w:eastAsia="en-US"/>
        </w:rPr>
      </w:pPr>
      <w:r w:rsidRPr="003D787E">
        <w:rPr>
          <w:rFonts w:eastAsia="Calibri"/>
          <w:iCs/>
          <w:sz w:val="26"/>
          <w:szCs w:val="26"/>
          <w:lang w:eastAsia="en-US"/>
        </w:rPr>
        <w:t>- «Благодаря этому вы получите…»</w:t>
      </w:r>
    </w:p>
    <w:p w:rsidR="00B34E5F" w:rsidRPr="003D787E" w:rsidRDefault="00B34E5F" w:rsidP="00876E9A">
      <w:pPr>
        <w:ind w:firstLine="709"/>
        <w:jc w:val="both"/>
        <w:rPr>
          <w:rFonts w:eastAsia="Calibri"/>
          <w:iCs/>
          <w:sz w:val="26"/>
          <w:szCs w:val="26"/>
          <w:lang w:eastAsia="en-US"/>
        </w:rPr>
      </w:pPr>
      <w:r w:rsidRPr="003D787E">
        <w:rPr>
          <w:rFonts w:eastAsia="Calibri"/>
          <w:iCs/>
          <w:sz w:val="26"/>
          <w:szCs w:val="26"/>
          <w:lang w:eastAsia="en-US"/>
        </w:rPr>
        <w:t>- «Это позволит избежать…»</w:t>
      </w:r>
    </w:p>
    <w:p w:rsidR="00B34E5F" w:rsidRPr="003D787E" w:rsidRDefault="00B34E5F" w:rsidP="00876E9A">
      <w:pPr>
        <w:ind w:firstLine="709"/>
        <w:jc w:val="both"/>
        <w:rPr>
          <w:rFonts w:eastAsia="Calibri"/>
          <w:iCs/>
          <w:sz w:val="26"/>
          <w:szCs w:val="26"/>
          <w:lang w:eastAsia="en-US"/>
        </w:rPr>
      </w:pPr>
      <w:r w:rsidRPr="003D787E">
        <w:rPr>
          <w:rFonts w:eastAsia="Calibri"/>
          <w:iCs/>
          <w:sz w:val="26"/>
          <w:szCs w:val="26"/>
          <w:lang w:eastAsia="en-US"/>
        </w:rPr>
        <w:t>- «Это повышает Ваши…»</w:t>
      </w:r>
    </w:p>
    <w:p w:rsidR="00B34E5F" w:rsidRPr="003D787E" w:rsidRDefault="00B34E5F" w:rsidP="00876E9A">
      <w:pPr>
        <w:widowControl w:val="0"/>
        <w:autoSpaceDE w:val="0"/>
        <w:autoSpaceDN w:val="0"/>
        <w:adjustRightInd w:val="0"/>
        <w:ind w:firstLine="709"/>
        <w:jc w:val="both"/>
        <w:rPr>
          <w:snapToGrid w:val="0"/>
          <w:sz w:val="26"/>
          <w:szCs w:val="26"/>
          <w:lang w:eastAsia="en-US"/>
        </w:rPr>
      </w:pPr>
      <w:r w:rsidRPr="003D787E">
        <w:rPr>
          <w:snapToGrid w:val="0"/>
          <w:sz w:val="26"/>
          <w:szCs w:val="26"/>
          <w:lang w:eastAsia="en-US"/>
        </w:rPr>
        <w:t>После подготовки текста / плана выступления полезно проконтролировать себя вопросами:</w:t>
      </w:r>
    </w:p>
    <w:p w:rsidR="00B34E5F" w:rsidRPr="003D787E" w:rsidRDefault="00B34E5F" w:rsidP="00C06A43">
      <w:pPr>
        <w:widowControl w:val="0"/>
        <w:numPr>
          <w:ilvl w:val="0"/>
          <w:numId w:val="9"/>
        </w:numPr>
        <w:autoSpaceDE w:val="0"/>
        <w:autoSpaceDN w:val="0"/>
        <w:adjustRightInd w:val="0"/>
        <w:ind w:left="0" w:firstLine="709"/>
        <w:jc w:val="both"/>
        <w:rPr>
          <w:snapToGrid w:val="0"/>
          <w:sz w:val="26"/>
          <w:szCs w:val="26"/>
          <w:lang w:eastAsia="en-US"/>
        </w:rPr>
      </w:pPr>
      <w:r w:rsidRPr="003D787E">
        <w:rPr>
          <w:snapToGrid w:val="0"/>
          <w:sz w:val="26"/>
          <w:szCs w:val="26"/>
          <w:lang w:eastAsia="en-US"/>
        </w:rPr>
        <w:t>Вызывает ли мое выступление интерес?</w:t>
      </w:r>
    </w:p>
    <w:p w:rsidR="00B34E5F" w:rsidRPr="003D787E" w:rsidRDefault="00B34E5F" w:rsidP="00C06A43">
      <w:pPr>
        <w:widowControl w:val="0"/>
        <w:numPr>
          <w:ilvl w:val="0"/>
          <w:numId w:val="9"/>
        </w:numPr>
        <w:autoSpaceDE w:val="0"/>
        <w:autoSpaceDN w:val="0"/>
        <w:adjustRightInd w:val="0"/>
        <w:ind w:left="0" w:firstLine="709"/>
        <w:jc w:val="both"/>
        <w:rPr>
          <w:snapToGrid w:val="0"/>
          <w:sz w:val="26"/>
          <w:szCs w:val="26"/>
          <w:lang w:eastAsia="en-US"/>
        </w:rPr>
      </w:pPr>
      <w:r w:rsidRPr="003D787E">
        <w:rPr>
          <w:snapToGrid w:val="0"/>
          <w:sz w:val="26"/>
          <w:szCs w:val="26"/>
          <w:lang w:eastAsia="en-US"/>
        </w:rPr>
        <w:t>Достаточно ли я знаю по данному вопросу, и имеется ли у меня достаточно данных?</w:t>
      </w:r>
    </w:p>
    <w:p w:rsidR="00B34E5F" w:rsidRPr="003D787E" w:rsidRDefault="00B34E5F" w:rsidP="00C06A43">
      <w:pPr>
        <w:widowControl w:val="0"/>
        <w:numPr>
          <w:ilvl w:val="0"/>
          <w:numId w:val="9"/>
        </w:numPr>
        <w:autoSpaceDE w:val="0"/>
        <w:autoSpaceDN w:val="0"/>
        <w:adjustRightInd w:val="0"/>
        <w:ind w:left="0" w:firstLine="709"/>
        <w:jc w:val="both"/>
        <w:rPr>
          <w:snapToGrid w:val="0"/>
          <w:sz w:val="26"/>
          <w:szCs w:val="26"/>
          <w:lang w:eastAsia="en-US"/>
        </w:rPr>
      </w:pPr>
      <w:r w:rsidRPr="003D787E">
        <w:rPr>
          <w:snapToGrid w:val="0"/>
          <w:sz w:val="26"/>
          <w:szCs w:val="26"/>
          <w:lang w:eastAsia="en-US"/>
        </w:rPr>
        <w:t>Смогу ли я закончить выступление в отведенное время?</w:t>
      </w:r>
    </w:p>
    <w:p w:rsidR="00B34E5F" w:rsidRPr="003D787E" w:rsidRDefault="00B34E5F" w:rsidP="00C06A43">
      <w:pPr>
        <w:widowControl w:val="0"/>
        <w:numPr>
          <w:ilvl w:val="0"/>
          <w:numId w:val="9"/>
        </w:numPr>
        <w:autoSpaceDE w:val="0"/>
        <w:autoSpaceDN w:val="0"/>
        <w:adjustRightInd w:val="0"/>
        <w:ind w:left="0" w:firstLine="709"/>
        <w:jc w:val="both"/>
        <w:rPr>
          <w:snapToGrid w:val="0"/>
          <w:sz w:val="26"/>
          <w:szCs w:val="26"/>
          <w:lang w:eastAsia="en-US"/>
        </w:rPr>
      </w:pPr>
      <w:r w:rsidRPr="003D787E">
        <w:rPr>
          <w:snapToGrid w:val="0"/>
          <w:sz w:val="26"/>
          <w:szCs w:val="26"/>
          <w:lang w:eastAsia="en-US"/>
        </w:rPr>
        <w:t>Соответствует ли мое выступление уровню моих знаний и опыту?</w:t>
      </w:r>
    </w:p>
    <w:p w:rsidR="00B34E5F" w:rsidRPr="003D787E" w:rsidRDefault="00B34E5F" w:rsidP="00876E9A">
      <w:pPr>
        <w:ind w:firstLine="709"/>
        <w:jc w:val="both"/>
        <w:rPr>
          <w:rFonts w:eastAsia="Calibri"/>
          <w:color w:val="000000"/>
          <w:sz w:val="26"/>
          <w:szCs w:val="26"/>
          <w:lang w:eastAsia="en-US"/>
        </w:rPr>
      </w:pPr>
      <w:r w:rsidRPr="003D787E">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3D787E">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B34E5F" w:rsidRPr="003D787E" w:rsidRDefault="00B34E5F" w:rsidP="00876E9A">
      <w:pPr>
        <w:widowControl w:val="0"/>
        <w:autoSpaceDE w:val="0"/>
        <w:autoSpaceDN w:val="0"/>
        <w:adjustRightInd w:val="0"/>
        <w:ind w:firstLine="709"/>
        <w:jc w:val="both"/>
        <w:rPr>
          <w:snapToGrid w:val="0"/>
          <w:color w:val="000000"/>
          <w:sz w:val="26"/>
          <w:szCs w:val="26"/>
          <w:lang w:eastAsia="en-US"/>
        </w:rPr>
      </w:pPr>
      <w:r w:rsidRPr="003D787E">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B34E5F" w:rsidRPr="003D787E" w:rsidRDefault="00B34E5F" w:rsidP="00876E9A">
      <w:pPr>
        <w:widowControl w:val="0"/>
        <w:autoSpaceDE w:val="0"/>
        <w:autoSpaceDN w:val="0"/>
        <w:adjustRightInd w:val="0"/>
        <w:ind w:firstLine="709"/>
        <w:jc w:val="both"/>
        <w:rPr>
          <w:snapToGrid w:val="0"/>
          <w:sz w:val="26"/>
          <w:szCs w:val="26"/>
          <w:lang w:eastAsia="en-US"/>
        </w:rPr>
      </w:pPr>
      <w:r w:rsidRPr="003D787E">
        <w:rPr>
          <w:snapToGrid w:val="0"/>
          <w:sz w:val="26"/>
          <w:szCs w:val="26"/>
          <w:lang w:eastAsia="en-US"/>
        </w:rPr>
        <w:t xml:space="preserve">Кроме того, установлено, что </w:t>
      </w:r>
      <w:r w:rsidRPr="003D787E">
        <w:rPr>
          <w:i/>
          <w:snapToGrid w:val="0"/>
          <w:sz w:val="26"/>
          <w:szCs w:val="26"/>
          <w:lang w:eastAsia="en-US"/>
        </w:rPr>
        <w:t>короткие фразы</w:t>
      </w:r>
      <w:r w:rsidRPr="003D787E">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B34E5F" w:rsidRPr="003D787E" w:rsidRDefault="00B34E5F" w:rsidP="00876E9A">
      <w:pPr>
        <w:widowControl w:val="0"/>
        <w:autoSpaceDE w:val="0"/>
        <w:autoSpaceDN w:val="0"/>
        <w:adjustRightInd w:val="0"/>
        <w:ind w:firstLine="709"/>
        <w:jc w:val="both"/>
        <w:rPr>
          <w:snapToGrid w:val="0"/>
          <w:sz w:val="26"/>
          <w:szCs w:val="26"/>
          <w:lang w:eastAsia="en-US"/>
        </w:rPr>
      </w:pPr>
      <w:r w:rsidRPr="003D787E">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B34E5F" w:rsidRPr="003D787E" w:rsidRDefault="00B34E5F" w:rsidP="00876E9A">
      <w:pPr>
        <w:widowControl w:val="0"/>
        <w:autoSpaceDE w:val="0"/>
        <w:autoSpaceDN w:val="0"/>
        <w:adjustRightInd w:val="0"/>
        <w:ind w:firstLine="709"/>
        <w:jc w:val="both"/>
        <w:rPr>
          <w:snapToGrid w:val="0"/>
          <w:sz w:val="26"/>
          <w:szCs w:val="26"/>
          <w:lang w:eastAsia="en-US"/>
        </w:rPr>
      </w:pPr>
      <w:r w:rsidRPr="003D787E">
        <w:rPr>
          <w:snapToGrid w:val="0"/>
          <w:sz w:val="26"/>
          <w:szCs w:val="26"/>
          <w:lang w:eastAsia="en-US"/>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w:t>
      </w:r>
      <w:r w:rsidRPr="003D787E">
        <w:rPr>
          <w:snapToGrid w:val="0"/>
          <w:sz w:val="26"/>
          <w:szCs w:val="26"/>
          <w:lang w:eastAsia="en-US"/>
        </w:rPr>
        <w:lastRenderedPageBreak/>
        <w:t>показывает, что слушатели интересны ему, а это самый простой путь достижения взаимопонимания.</w:t>
      </w:r>
    </w:p>
    <w:p w:rsidR="00B34E5F" w:rsidRPr="003D787E" w:rsidRDefault="00B34E5F" w:rsidP="00876E9A">
      <w:pPr>
        <w:widowControl w:val="0"/>
        <w:autoSpaceDE w:val="0"/>
        <w:autoSpaceDN w:val="0"/>
        <w:adjustRightInd w:val="0"/>
        <w:ind w:firstLine="709"/>
        <w:jc w:val="both"/>
        <w:rPr>
          <w:snapToGrid w:val="0"/>
          <w:sz w:val="26"/>
          <w:szCs w:val="26"/>
          <w:lang w:eastAsia="en-US"/>
        </w:rPr>
      </w:pPr>
      <w:r w:rsidRPr="003D787E">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B34E5F" w:rsidRPr="003D787E" w:rsidRDefault="00B34E5F" w:rsidP="00876E9A">
      <w:pPr>
        <w:widowControl w:val="0"/>
        <w:autoSpaceDE w:val="0"/>
        <w:autoSpaceDN w:val="0"/>
        <w:adjustRightInd w:val="0"/>
        <w:ind w:firstLine="709"/>
        <w:jc w:val="both"/>
        <w:rPr>
          <w:sz w:val="26"/>
          <w:szCs w:val="26"/>
          <w:lang w:eastAsia="en-US"/>
        </w:rPr>
      </w:pPr>
      <w:r w:rsidRPr="003D787E">
        <w:rPr>
          <w:sz w:val="26"/>
          <w:szCs w:val="26"/>
          <w:lang w:eastAsia="en-US"/>
        </w:rPr>
        <w:t>После выступления нужно быть готовым к ответам на возникшие у аудитории вопросы.</w:t>
      </w:r>
    </w:p>
    <w:p w:rsidR="00B34E5F" w:rsidRPr="003D787E" w:rsidRDefault="00B34E5F" w:rsidP="00876E9A">
      <w:pPr>
        <w:keepNext/>
        <w:keepLines/>
        <w:ind w:firstLine="709"/>
        <w:jc w:val="center"/>
        <w:outlineLvl w:val="2"/>
        <w:rPr>
          <w:b/>
          <w:bCs/>
          <w:sz w:val="26"/>
          <w:szCs w:val="26"/>
          <w:lang w:eastAsia="en-US"/>
        </w:rPr>
      </w:pPr>
      <w:bookmarkStart w:id="16" w:name="_Toc354667574"/>
      <w:r w:rsidRPr="003D787E">
        <w:rPr>
          <w:b/>
          <w:bCs/>
          <w:sz w:val="26"/>
          <w:szCs w:val="26"/>
          <w:lang w:eastAsia="en-US"/>
        </w:rPr>
        <w:t>Методические рекомендации по выполнению реферата</w:t>
      </w:r>
      <w:bookmarkEnd w:id="9"/>
      <w:bookmarkEnd w:id="10"/>
      <w:bookmarkEnd w:id="16"/>
    </w:p>
    <w:p w:rsidR="00B34E5F" w:rsidRPr="003D787E" w:rsidRDefault="00B34E5F" w:rsidP="00876E9A">
      <w:pPr>
        <w:ind w:firstLine="709"/>
        <w:jc w:val="both"/>
        <w:rPr>
          <w:rFonts w:eastAsia="Calibri"/>
          <w:sz w:val="26"/>
          <w:szCs w:val="26"/>
          <w:lang w:eastAsia="en-US"/>
        </w:rPr>
      </w:pPr>
      <w:r w:rsidRPr="003D787E">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B34E5F" w:rsidRPr="003D787E" w:rsidRDefault="00B34E5F" w:rsidP="00876E9A">
      <w:pPr>
        <w:ind w:firstLine="709"/>
        <w:jc w:val="both"/>
        <w:rPr>
          <w:rFonts w:eastAsia="Calibri"/>
          <w:sz w:val="26"/>
          <w:szCs w:val="26"/>
          <w:lang w:eastAsia="en-US"/>
        </w:rPr>
      </w:pPr>
      <w:r w:rsidRPr="003D787E">
        <w:rPr>
          <w:rFonts w:eastAsia="Calibri"/>
          <w:sz w:val="26"/>
          <w:szCs w:val="26"/>
          <w:lang w:eastAsia="en-US"/>
        </w:rPr>
        <w:t>Содержание реферата</w:t>
      </w:r>
    </w:p>
    <w:p w:rsidR="00B34E5F" w:rsidRPr="003D787E" w:rsidRDefault="00B34E5F" w:rsidP="00876E9A">
      <w:pPr>
        <w:shd w:val="clear" w:color="auto" w:fill="FFFFFF"/>
        <w:ind w:firstLine="709"/>
        <w:jc w:val="both"/>
        <w:rPr>
          <w:rFonts w:eastAsia="Calibri"/>
          <w:sz w:val="26"/>
          <w:szCs w:val="26"/>
          <w:lang w:eastAsia="en-US"/>
        </w:rPr>
      </w:pPr>
      <w:r w:rsidRPr="003D787E">
        <w:rPr>
          <w:rFonts w:eastAsia="Calibri"/>
          <w:sz w:val="26"/>
          <w:szCs w:val="26"/>
          <w:lang w:eastAsia="en-US"/>
        </w:rPr>
        <w:t xml:space="preserve">Реферат, как правило, должен содержать следующие </w:t>
      </w:r>
      <w:r w:rsidRPr="003D787E">
        <w:rPr>
          <w:rFonts w:eastAsia="Calibri"/>
          <w:bCs/>
          <w:iCs/>
          <w:sz w:val="26"/>
          <w:szCs w:val="26"/>
          <w:lang w:eastAsia="en-US"/>
        </w:rPr>
        <w:t>структурные элементы</w:t>
      </w:r>
      <w:r w:rsidRPr="003D787E">
        <w:rPr>
          <w:rFonts w:eastAsia="Calibri"/>
          <w:sz w:val="26"/>
          <w:szCs w:val="26"/>
          <w:lang w:eastAsia="en-US"/>
        </w:rPr>
        <w:t>:</w:t>
      </w:r>
    </w:p>
    <w:p w:rsidR="00B34E5F" w:rsidRPr="003D787E" w:rsidRDefault="00B34E5F" w:rsidP="00C06A43">
      <w:pPr>
        <w:numPr>
          <w:ilvl w:val="0"/>
          <w:numId w:val="6"/>
        </w:numPr>
        <w:shd w:val="clear" w:color="auto" w:fill="FFFFFF"/>
        <w:tabs>
          <w:tab w:val="num" w:pos="1260"/>
        </w:tabs>
        <w:ind w:left="0" w:firstLine="709"/>
        <w:jc w:val="both"/>
        <w:rPr>
          <w:rFonts w:eastAsia="Calibri"/>
          <w:sz w:val="26"/>
          <w:szCs w:val="26"/>
          <w:lang w:eastAsia="en-US"/>
        </w:rPr>
      </w:pPr>
      <w:r w:rsidRPr="003D787E">
        <w:rPr>
          <w:rFonts w:eastAsia="Calibri"/>
          <w:sz w:val="26"/>
          <w:szCs w:val="26"/>
          <w:lang w:eastAsia="en-US"/>
        </w:rPr>
        <w:t>титульный лист;</w:t>
      </w:r>
    </w:p>
    <w:p w:rsidR="00B34E5F" w:rsidRPr="003D787E" w:rsidRDefault="00B34E5F" w:rsidP="00C06A43">
      <w:pPr>
        <w:numPr>
          <w:ilvl w:val="0"/>
          <w:numId w:val="6"/>
        </w:numPr>
        <w:shd w:val="clear" w:color="auto" w:fill="FFFFFF"/>
        <w:tabs>
          <w:tab w:val="num" w:pos="1260"/>
        </w:tabs>
        <w:ind w:left="0" w:firstLine="709"/>
        <w:jc w:val="both"/>
        <w:rPr>
          <w:rFonts w:eastAsia="Calibri"/>
          <w:sz w:val="26"/>
          <w:szCs w:val="26"/>
          <w:lang w:eastAsia="en-US"/>
        </w:rPr>
      </w:pPr>
      <w:r w:rsidRPr="003D787E">
        <w:rPr>
          <w:rFonts w:eastAsia="Calibri"/>
          <w:sz w:val="26"/>
          <w:szCs w:val="26"/>
          <w:lang w:eastAsia="en-US"/>
        </w:rPr>
        <w:t>содержание;</w:t>
      </w:r>
    </w:p>
    <w:p w:rsidR="00B34E5F" w:rsidRPr="003D787E" w:rsidRDefault="00B34E5F" w:rsidP="00C06A43">
      <w:pPr>
        <w:numPr>
          <w:ilvl w:val="0"/>
          <w:numId w:val="6"/>
        </w:numPr>
        <w:shd w:val="clear" w:color="auto" w:fill="FFFFFF"/>
        <w:tabs>
          <w:tab w:val="num" w:pos="1260"/>
        </w:tabs>
        <w:ind w:left="0" w:firstLine="709"/>
        <w:jc w:val="both"/>
        <w:rPr>
          <w:rFonts w:eastAsia="Calibri"/>
          <w:sz w:val="26"/>
          <w:szCs w:val="26"/>
          <w:lang w:eastAsia="en-US"/>
        </w:rPr>
      </w:pPr>
      <w:r w:rsidRPr="003D787E">
        <w:rPr>
          <w:rFonts w:eastAsia="Calibri"/>
          <w:sz w:val="26"/>
          <w:szCs w:val="26"/>
          <w:lang w:eastAsia="en-US"/>
        </w:rPr>
        <w:t>введение;</w:t>
      </w:r>
    </w:p>
    <w:p w:rsidR="00B34E5F" w:rsidRPr="003D787E" w:rsidRDefault="00B34E5F" w:rsidP="00C06A43">
      <w:pPr>
        <w:numPr>
          <w:ilvl w:val="0"/>
          <w:numId w:val="6"/>
        </w:numPr>
        <w:shd w:val="clear" w:color="auto" w:fill="FFFFFF"/>
        <w:tabs>
          <w:tab w:val="num" w:pos="1260"/>
        </w:tabs>
        <w:ind w:left="0" w:firstLine="709"/>
        <w:jc w:val="both"/>
        <w:rPr>
          <w:rFonts w:eastAsia="Calibri"/>
          <w:sz w:val="26"/>
          <w:szCs w:val="26"/>
          <w:lang w:eastAsia="en-US"/>
        </w:rPr>
      </w:pPr>
      <w:r w:rsidRPr="003D787E">
        <w:rPr>
          <w:rFonts w:eastAsia="Calibri"/>
          <w:sz w:val="26"/>
          <w:szCs w:val="26"/>
          <w:lang w:eastAsia="en-US"/>
        </w:rPr>
        <w:t>основная часть;</w:t>
      </w:r>
    </w:p>
    <w:p w:rsidR="00B34E5F" w:rsidRPr="003D787E" w:rsidRDefault="00B34E5F" w:rsidP="00C06A43">
      <w:pPr>
        <w:numPr>
          <w:ilvl w:val="0"/>
          <w:numId w:val="6"/>
        </w:numPr>
        <w:shd w:val="clear" w:color="auto" w:fill="FFFFFF"/>
        <w:tabs>
          <w:tab w:val="num" w:pos="1260"/>
        </w:tabs>
        <w:ind w:left="0" w:firstLine="709"/>
        <w:jc w:val="both"/>
        <w:rPr>
          <w:rFonts w:eastAsia="Calibri"/>
          <w:sz w:val="26"/>
          <w:szCs w:val="26"/>
          <w:lang w:eastAsia="en-US"/>
        </w:rPr>
      </w:pPr>
      <w:r w:rsidRPr="003D787E">
        <w:rPr>
          <w:rFonts w:eastAsia="Calibri"/>
          <w:sz w:val="26"/>
          <w:szCs w:val="26"/>
          <w:lang w:eastAsia="en-US"/>
        </w:rPr>
        <w:t>заключение;</w:t>
      </w:r>
    </w:p>
    <w:p w:rsidR="00B34E5F" w:rsidRPr="003D787E" w:rsidRDefault="00B34E5F" w:rsidP="00C06A43">
      <w:pPr>
        <w:numPr>
          <w:ilvl w:val="0"/>
          <w:numId w:val="6"/>
        </w:numPr>
        <w:shd w:val="clear" w:color="auto" w:fill="FFFFFF"/>
        <w:tabs>
          <w:tab w:val="num" w:pos="1260"/>
        </w:tabs>
        <w:ind w:left="0" w:firstLine="709"/>
        <w:jc w:val="both"/>
        <w:rPr>
          <w:rFonts w:eastAsia="Calibri"/>
          <w:sz w:val="26"/>
          <w:szCs w:val="26"/>
          <w:lang w:eastAsia="en-US"/>
        </w:rPr>
      </w:pPr>
      <w:r w:rsidRPr="003D787E">
        <w:rPr>
          <w:rFonts w:eastAsia="Calibri"/>
          <w:sz w:val="26"/>
          <w:szCs w:val="26"/>
          <w:lang w:eastAsia="en-US"/>
        </w:rPr>
        <w:t>список использованных источников;</w:t>
      </w:r>
    </w:p>
    <w:p w:rsidR="00B34E5F" w:rsidRPr="003D787E" w:rsidRDefault="00B34E5F" w:rsidP="00C06A43">
      <w:pPr>
        <w:numPr>
          <w:ilvl w:val="0"/>
          <w:numId w:val="6"/>
        </w:numPr>
        <w:shd w:val="clear" w:color="auto" w:fill="FFFFFF"/>
        <w:tabs>
          <w:tab w:val="num" w:pos="1260"/>
        </w:tabs>
        <w:ind w:left="0" w:firstLine="709"/>
        <w:jc w:val="both"/>
        <w:rPr>
          <w:rFonts w:eastAsia="Calibri"/>
          <w:sz w:val="26"/>
          <w:szCs w:val="26"/>
          <w:lang w:eastAsia="en-US"/>
        </w:rPr>
      </w:pPr>
      <w:r w:rsidRPr="003D787E">
        <w:rPr>
          <w:rFonts w:eastAsia="Calibri"/>
          <w:sz w:val="26"/>
          <w:szCs w:val="26"/>
          <w:lang w:eastAsia="en-US"/>
        </w:rPr>
        <w:t>приложения (при необходимости).</w:t>
      </w:r>
    </w:p>
    <w:p w:rsidR="00B34E5F" w:rsidRPr="003D787E" w:rsidRDefault="00B34E5F" w:rsidP="00876E9A">
      <w:pPr>
        <w:widowControl w:val="0"/>
        <w:autoSpaceDE w:val="0"/>
        <w:autoSpaceDN w:val="0"/>
        <w:adjustRightInd w:val="0"/>
        <w:ind w:firstLine="709"/>
        <w:jc w:val="both"/>
        <w:rPr>
          <w:sz w:val="26"/>
          <w:szCs w:val="26"/>
        </w:rPr>
      </w:pPr>
      <w:r w:rsidRPr="003D787E">
        <w:rPr>
          <w:sz w:val="26"/>
          <w:szCs w:val="26"/>
        </w:rPr>
        <w:t>Примерный объем составляющих реферата представлен в таблице.</w:t>
      </w:r>
    </w:p>
    <w:p w:rsidR="00B34E5F" w:rsidRPr="003D787E" w:rsidRDefault="00B34E5F" w:rsidP="00876E9A">
      <w:pPr>
        <w:widowControl w:val="0"/>
        <w:autoSpaceDE w:val="0"/>
        <w:autoSpaceDN w:val="0"/>
        <w:adjustRightInd w:val="0"/>
        <w:ind w:firstLine="709"/>
        <w:jc w:val="both"/>
        <w:rPr>
          <w:sz w:val="26"/>
          <w:szCs w:val="26"/>
        </w:rPr>
      </w:pPr>
      <w:r w:rsidRPr="003D787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3D787E"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3D787E" w:rsidRDefault="00B34E5F" w:rsidP="006A3452">
            <w:pPr>
              <w:shd w:val="clear" w:color="auto" w:fill="FFFFFF"/>
              <w:spacing w:line="276" w:lineRule="auto"/>
              <w:jc w:val="both"/>
              <w:rPr>
                <w:rFonts w:eastAsia="Calibri"/>
                <w:bCs/>
                <w:sz w:val="26"/>
                <w:szCs w:val="26"/>
                <w:lang w:eastAsia="en-US"/>
              </w:rPr>
            </w:pPr>
            <w:r w:rsidRPr="003D787E">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3D787E" w:rsidRDefault="00B34E5F" w:rsidP="006A3452">
            <w:pPr>
              <w:keepNext/>
              <w:keepLines/>
              <w:spacing w:line="276" w:lineRule="auto"/>
              <w:jc w:val="both"/>
              <w:outlineLvl w:val="8"/>
              <w:rPr>
                <w:iCs/>
                <w:sz w:val="26"/>
                <w:szCs w:val="26"/>
                <w:lang w:eastAsia="en-US"/>
              </w:rPr>
            </w:pPr>
            <w:r w:rsidRPr="003D787E">
              <w:rPr>
                <w:iCs/>
                <w:sz w:val="26"/>
                <w:szCs w:val="26"/>
                <w:lang w:eastAsia="en-US"/>
              </w:rPr>
              <w:t>Количество страниц</w:t>
            </w:r>
          </w:p>
        </w:tc>
      </w:tr>
      <w:tr w:rsidR="00B34E5F" w:rsidRPr="003D787E"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3D787E" w:rsidRDefault="00B34E5F" w:rsidP="006A3452">
            <w:pPr>
              <w:shd w:val="clear" w:color="auto" w:fill="FFFFFF"/>
              <w:spacing w:line="276" w:lineRule="auto"/>
              <w:jc w:val="both"/>
              <w:rPr>
                <w:rFonts w:eastAsia="Calibri"/>
                <w:sz w:val="26"/>
                <w:szCs w:val="26"/>
                <w:lang w:eastAsia="en-US"/>
              </w:rPr>
            </w:pPr>
            <w:r w:rsidRPr="003D787E">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3D787E" w:rsidRDefault="00B34E5F" w:rsidP="006A3452">
            <w:pPr>
              <w:shd w:val="clear" w:color="auto" w:fill="FFFFFF"/>
              <w:spacing w:line="276" w:lineRule="auto"/>
              <w:jc w:val="both"/>
              <w:rPr>
                <w:rFonts w:eastAsia="Calibri"/>
                <w:sz w:val="26"/>
                <w:szCs w:val="26"/>
                <w:lang w:eastAsia="en-US"/>
              </w:rPr>
            </w:pPr>
            <w:r w:rsidRPr="003D787E">
              <w:rPr>
                <w:rFonts w:eastAsia="Calibri"/>
                <w:sz w:val="26"/>
                <w:szCs w:val="26"/>
                <w:lang w:eastAsia="en-US"/>
              </w:rPr>
              <w:t>1</w:t>
            </w:r>
          </w:p>
        </w:tc>
      </w:tr>
      <w:tr w:rsidR="00B34E5F" w:rsidRPr="003D787E"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3D787E" w:rsidRDefault="00B34E5F" w:rsidP="006A3452">
            <w:pPr>
              <w:shd w:val="clear" w:color="auto" w:fill="FFFFFF"/>
              <w:spacing w:line="276" w:lineRule="auto"/>
              <w:jc w:val="both"/>
              <w:rPr>
                <w:rFonts w:eastAsia="Calibri"/>
                <w:sz w:val="26"/>
                <w:szCs w:val="26"/>
                <w:lang w:eastAsia="en-US"/>
              </w:rPr>
            </w:pPr>
            <w:r w:rsidRPr="003D787E">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3D787E" w:rsidRDefault="00B34E5F" w:rsidP="006A3452">
            <w:pPr>
              <w:shd w:val="clear" w:color="auto" w:fill="FFFFFF"/>
              <w:spacing w:line="276" w:lineRule="auto"/>
              <w:jc w:val="both"/>
              <w:rPr>
                <w:rFonts w:eastAsia="Calibri"/>
                <w:sz w:val="26"/>
                <w:szCs w:val="26"/>
                <w:lang w:eastAsia="en-US"/>
              </w:rPr>
            </w:pPr>
            <w:r w:rsidRPr="003D787E">
              <w:rPr>
                <w:rFonts w:eastAsia="Calibri"/>
                <w:sz w:val="26"/>
                <w:szCs w:val="26"/>
                <w:lang w:eastAsia="en-US"/>
              </w:rPr>
              <w:t>1</w:t>
            </w:r>
          </w:p>
        </w:tc>
      </w:tr>
      <w:tr w:rsidR="00B34E5F" w:rsidRPr="003D787E"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3D787E" w:rsidRDefault="00B34E5F" w:rsidP="006A3452">
            <w:pPr>
              <w:keepNext/>
              <w:keepLines/>
              <w:spacing w:line="276" w:lineRule="auto"/>
              <w:jc w:val="both"/>
              <w:outlineLvl w:val="5"/>
              <w:rPr>
                <w:b/>
                <w:i/>
                <w:iCs/>
                <w:sz w:val="26"/>
                <w:szCs w:val="26"/>
                <w:lang w:eastAsia="en-US"/>
              </w:rPr>
            </w:pPr>
            <w:r w:rsidRPr="003D787E">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3D787E" w:rsidRDefault="00B34E5F" w:rsidP="006A3452">
            <w:pPr>
              <w:shd w:val="clear" w:color="auto" w:fill="FFFFFF"/>
              <w:spacing w:line="276" w:lineRule="auto"/>
              <w:jc w:val="both"/>
              <w:rPr>
                <w:rFonts w:eastAsia="Calibri"/>
                <w:sz w:val="26"/>
                <w:szCs w:val="26"/>
                <w:lang w:eastAsia="en-US"/>
              </w:rPr>
            </w:pPr>
            <w:r w:rsidRPr="003D787E">
              <w:rPr>
                <w:rFonts w:eastAsia="Calibri"/>
                <w:sz w:val="26"/>
                <w:szCs w:val="26"/>
                <w:lang w:eastAsia="en-US"/>
              </w:rPr>
              <w:t>2</w:t>
            </w:r>
          </w:p>
        </w:tc>
      </w:tr>
      <w:tr w:rsidR="00B34E5F" w:rsidRPr="003D787E"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3D787E" w:rsidRDefault="00B34E5F" w:rsidP="006A3452">
            <w:pPr>
              <w:shd w:val="clear" w:color="auto" w:fill="FFFFFF"/>
              <w:spacing w:line="276" w:lineRule="auto"/>
              <w:jc w:val="both"/>
              <w:rPr>
                <w:rFonts w:eastAsia="Calibri"/>
                <w:sz w:val="26"/>
                <w:szCs w:val="26"/>
                <w:lang w:eastAsia="en-US"/>
              </w:rPr>
            </w:pPr>
            <w:r w:rsidRPr="003D787E">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3D787E" w:rsidRDefault="00B34E5F" w:rsidP="006A3452">
            <w:pPr>
              <w:shd w:val="clear" w:color="auto" w:fill="FFFFFF"/>
              <w:spacing w:line="276" w:lineRule="auto"/>
              <w:jc w:val="both"/>
              <w:rPr>
                <w:rFonts w:eastAsia="Calibri"/>
                <w:sz w:val="26"/>
                <w:szCs w:val="26"/>
                <w:lang w:eastAsia="en-US"/>
              </w:rPr>
            </w:pPr>
            <w:r w:rsidRPr="003D787E">
              <w:rPr>
                <w:rFonts w:eastAsia="Calibri"/>
                <w:sz w:val="26"/>
                <w:szCs w:val="26"/>
                <w:lang w:eastAsia="en-US"/>
              </w:rPr>
              <w:t>15-20</w:t>
            </w:r>
          </w:p>
        </w:tc>
      </w:tr>
      <w:tr w:rsidR="00B34E5F" w:rsidRPr="003D787E"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3D787E" w:rsidRDefault="00B34E5F" w:rsidP="006A3452">
            <w:pPr>
              <w:shd w:val="clear" w:color="auto" w:fill="FFFFFF"/>
              <w:spacing w:line="276" w:lineRule="auto"/>
              <w:jc w:val="both"/>
              <w:rPr>
                <w:rFonts w:eastAsia="Calibri"/>
                <w:sz w:val="26"/>
                <w:szCs w:val="26"/>
                <w:lang w:eastAsia="en-US"/>
              </w:rPr>
            </w:pPr>
            <w:r w:rsidRPr="003D787E">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3D787E" w:rsidRDefault="00B34E5F" w:rsidP="006A3452">
            <w:pPr>
              <w:shd w:val="clear" w:color="auto" w:fill="FFFFFF"/>
              <w:spacing w:line="276" w:lineRule="auto"/>
              <w:jc w:val="both"/>
              <w:rPr>
                <w:rFonts w:eastAsia="Calibri"/>
                <w:sz w:val="26"/>
                <w:szCs w:val="26"/>
                <w:lang w:eastAsia="en-US"/>
              </w:rPr>
            </w:pPr>
            <w:r w:rsidRPr="003D787E">
              <w:rPr>
                <w:rFonts w:eastAsia="Calibri"/>
                <w:sz w:val="26"/>
                <w:szCs w:val="26"/>
                <w:lang w:eastAsia="en-US"/>
              </w:rPr>
              <w:t>1-2</w:t>
            </w:r>
          </w:p>
        </w:tc>
      </w:tr>
      <w:tr w:rsidR="00B34E5F" w:rsidRPr="003D787E"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3D787E" w:rsidRDefault="00B34E5F" w:rsidP="006A3452">
            <w:pPr>
              <w:shd w:val="clear" w:color="auto" w:fill="FFFFFF"/>
              <w:spacing w:line="276" w:lineRule="auto"/>
              <w:jc w:val="both"/>
              <w:rPr>
                <w:rFonts w:eastAsia="Calibri"/>
                <w:sz w:val="26"/>
                <w:szCs w:val="26"/>
                <w:lang w:eastAsia="en-US"/>
              </w:rPr>
            </w:pPr>
            <w:r w:rsidRPr="003D787E">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3D787E" w:rsidRDefault="00B34E5F" w:rsidP="006A3452">
            <w:pPr>
              <w:shd w:val="clear" w:color="auto" w:fill="FFFFFF"/>
              <w:spacing w:line="276" w:lineRule="auto"/>
              <w:jc w:val="both"/>
              <w:rPr>
                <w:rFonts w:eastAsia="Calibri"/>
                <w:sz w:val="26"/>
                <w:szCs w:val="26"/>
                <w:lang w:eastAsia="en-US"/>
              </w:rPr>
            </w:pPr>
            <w:r w:rsidRPr="003D787E">
              <w:rPr>
                <w:rFonts w:eastAsia="Calibri"/>
                <w:sz w:val="26"/>
                <w:szCs w:val="26"/>
                <w:lang w:eastAsia="en-US"/>
              </w:rPr>
              <w:t>1-2</w:t>
            </w:r>
          </w:p>
        </w:tc>
      </w:tr>
      <w:tr w:rsidR="00B34E5F" w:rsidRPr="003D787E"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3D787E" w:rsidRDefault="00B34E5F" w:rsidP="006A3452">
            <w:pPr>
              <w:shd w:val="clear" w:color="auto" w:fill="FFFFFF"/>
              <w:spacing w:line="276" w:lineRule="auto"/>
              <w:jc w:val="both"/>
              <w:rPr>
                <w:rFonts w:eastAsia="Calibri"/>
                <w:sz w:val="26"/>
                <w:szCs w:val="26"/>
                <w:lang w:eastAsia="en-US"/>
              </w:rPr>
            </w:pPr>
            <w:r w:rsidRPr="003D787E">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3D787E" w:rsidRDefault="00B34E5F" w:rsidP="006A3452">
            <w:pPr>
              <w:shd w:val="clear" w:color="auto" w:fill="FFFFFF"/>
              <w:spacing w:line="276" w:lineRule="auto"/>
              <w:jc w:val="both"/>
              <w:rPr>
                <w:rFonts w:eastAsia="Calibri"/>
                <w:sz w:val="26"/>
                <w:szCs w:val="26"/>
                <w:lang w:eastAsia="en-US"/>
              </w:rPr>
            </w:pPr>
            <w:r w:rsidRPr="003D787E">
              <w:rPr>
                <w:rFonts w:eastAsia="Calibri"/>
                <w:sz w:val="26"/>
                <w:szCs w:val="26"/>
                <w:lang w:eastAsia="en-US"/>
              </w:rPr>
              <w:t>Без ограничений</w:t>
            </w:r>
          </w:p>
        </w:tc>
      </w:tr>
    </w:tbl>
    <w:p w:rsidR="00B34E5F" w:rsidRPr="003D787E" w:rsidRDefault="00B34E5F" w:rsidP="00876E9A">
      <w:pPr>
        <w:shd w:val="clear" w:color="auto" w:fill="FFFFFF"/>
        <w:tabs>
          <w:tab w:val="left" w:pos="0"/>
        </w:tabs>
        <w:ind w:firstLine="709"/>
        <w:jc w:val="both"/>
        <w:rPr>
          <w:rFonts w:eastAsia="Calibri"/>
          <w:sz w:val="26"/>
          <w:szCs w:val="26"/>
          <w:lang w:eastAsia="en-US"/>
        </w:rPr>
      </w:pPr>
      <w:r w:rsidRPr="003D787E">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B34E5F" w:rsidRPr="003D787E" w:rsidRDefault="00B34E5F" w:rsidP="00876E9A">
      <w:pPr>
        <w:widowControl w:val="0"/>
        <w:autoSpaceDE w:val="0"/>
        <w:autoSpaceDN w:val="0"/>
        <w:adjustRightInd w:val="0"/>
        <w:ind w:firstLine="709"/>
        <w:jc w:val="both"/>
        <w:rPr>
          <w:sz w:val="26"/>
          <w:szCs w:val="26"/>
        </w:rPr>
      </w:pPr>
      <w:r w:rsidRPr="003D787E">
        <w:rPr>
          <w:sz w:val="26"/>
          <w:szCs w:val="26"/>
        </w:rPr>
        <w:t xml:space="preserve">Во введении дается общая характеристика реферата: </w:t>
      </w:r>
    </w:p>
    <w:p w:rsidR="00B34E5F" w:rsidRPr="003D787E" w:rsidRDefault="00B34E5F" w:rsidP="00C06A43">
      <w:pPr>
        <w:widowControl w:val="0"/>
        <w:numPr>
          <w:ilvl w:val="0"/>
          <w:numId w:val="15"/>
        </w:numPr>
        <w:autoSpaceDE w:val="0"/>
        <w:autoSpaceDN w:val="0"/>
        <w:adjustRightInd w:val="0"/>
        <w:ind w:left="0" w:firstLine="709"/>
        <w:jc w:val="both"/>
        <w:rPr>
          <w:sz w:val="26"/>
          <w:szCs w:val="26"/>
        </w:rPr>
      </w:pPr>
      <w:r w:rsidRPr="003D787E">
        <w:rPr>
          <w:sz w:val="26"/>
          <w:szCs w:val="26"/>
        </w:rPr>
        <w:t xml:space="preserve">обосновывается актуальность выбранной темы; </w:t>
      </w:r>
    </w:p>
    <w:p w:rsidR="00B34E5F" w:rsidRPr="003D787E" w:rsidRDefault="00B34E5F" w:rsidP="00C06A43">
      <w:pPr>
        <w:widowControl w:val="0"/>
        <w:numPr>
          <w:ilvl w:val="0"/>
          <w:numId w:val="15"/>
        </w:numPr>
        <w:autoSpaceDE w:val="0"/>
        <w:autoSpaceDN w:val="0"/>
        <w:adjustRightInd w:val="0"/>
        <w:ind w:left="0" w:firstLine="709"/>
        <w:jc w:val="both"/>
        <w:rPr>
          <w:sz w:val="26"/>
          <w:szCs w:val="26"/>
        </w:rPr>
      </w:pPr>
      <w:r w:rsidRPr="003D787E">
        <w:rPr>
          <w:sz w:val="26"/>
          <w:szCs w:val="26"/>
        </w:rPr>
        <w:t xml:space="preserve">определяется цель работы и задачи, подлежащие решению для её достижения; </w:t>
      </w:r>
    </w:p>
    <w:p w:rsidR="00B34E5F" w:rsidRPr="003D787E" w:rsidRDefault="00B34E5F" w:rsidP="00C06A43">
      <w:pPr>
        <w:widowControl w:val="0"/>
        <w:numPr>
          <w:ilvl w:val="0"/>
          <w:numId w:val="15"/>
        </w:numPr>
        <w:autoSpaceDE w:val="0"/>
        <w:autoSpaceDN w:val="0"/>
        <w:adjustRightInd w:val="0"/>
        <w:ind w:left="0" w:firstLine="709"/>
        <w:jc w:val="both"/>
        <w:rPr>
          <w:sz w:val="26"/>
          <w:szCs w:val="26"/>
        </w:rPr>
      </w:pPr>
      <w:r w:rsidRPr="003D787E">
        <w:rPr>
          <w:sz w:val="26"/>
          <w:szCs w:val="26"/>
        </w:rPr>
        <w:t>описываются объект и предмет исследования, информационная база исследования;</w:t>
      </w:r>
    </w:p>
    <w:p w:rsidR="00B34E5F" w:rsidRPr="003D787E" w:rsidRDefault="00B34E5F" w:rsidP="00C06A43">
      <w:pPr>
        <w:widowControl w:val="0"/>
        <w:numPr>
          <w:ilvl w:val="0"/>
          <w:numId w:val="15"/>
        </w:numPr>
        <w:autoSpaceDE w:val="0"/>
        <w:autoSpaceDN w:val="0"/>
        <w:adjustRightInd w:val="0"/>
        <w:ind w:left="0" w:firstLine="709"/>
        <w:jc w:val="both"/>
        <w:rPr>
          <w:sz w:val="26"/>
          <w:szCs w:val="26"/>
        </w:rPr>
      </w:pPr>
      <w:r w:rsidRPr="003D787E">
        <w:rPr>
          <w:sz w:val="26"/>
          <w:szCs w:val="26"/>
        </w:rPr>
        <w:t>кратко характеризуется структура реферата по главам.</w:t>
      </w:r>
    </w:p>
    <w:p w:rsidR="00B34E5F" w:rsidRPr="003D787E" w:rsidRDefault="00B34E5F" w:rsidP="00876E9A">
      <w:pPr>
        <w:shd w:val="clear" w:color="auto" w:fill="FFFFFF"/>
        <w:tabs>
          <w:tab w:val="left" w:pos="0"/>
        </w:tabs>
        <w:ind w:firstLine="709"/>
        <w:jc w:val="both"/>
        <w:rPr>
          <w:rFonts w:eastAsia="Calibri"/>
          <w:sz w:val="26"/>
          <w:szCs w:val="26"/>
          <w:lang w:eastAsia="en-US"/>
        </w:rPr>
      </w:pPr>
      <w:r w:rsidRPr="003D787E">
        <w:rPr>
          <w:rFonts w:eastAsia="Calibri"/>
          <w:sz w:val="26"/>
          <w:szCs w:val="26"/>
          <w:lang w:eastAsia="en-US"/>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w:t>
      </w:r>
      <w:r w:rsidRPr="003D787E">
        <w:rPr>
          <w:rFonts w:eastAsia="Calibri"/>
          <w:sz w:val="26"/>
          <w:szCs w:val="26"/>
          <w:lang w:eastAsia="en-US"/>
        </w:rPr>
        <w:lastRenderedPageBreak/>
        <w:t>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B34E5F" w:rsidRPr="003D787E" w:rsidRDefault="00B34E5F" w:rsidP="00876E9A">
      <w:pPr>
        <w:ind w:firstLine="709"/>
        <w:jc w:val="both"/>
        <w:rPr>
          <w:rFonts w:eastAsia="Calibri"/>
          <w:sz w:val="26"/>
          <w:szCs w:val="26"/>
          <w:lang w:eastAsia="en-US"/>
        </w:rPr>
      </w:pPr>
      <w:r w:rsidRPr="003D787E">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B34E5F" w:rsidRPr="003D787E" w:rsidRDefault="00B34E5F" w:rsidP="00876E9A">
      <w:pPr>
        <w:shd w:val="clear" w:color="auto" w:fill="FFFFFF"/>
        <w:ind w:firstLine="709"/>
        <w:jc w:val="both"/>
        <w:rPr>
          <w:rFonts w:eastAsia="Calibri"/>
          <w:sz w:val="26"/>
          <w:szCs w:val="26"/>
          <w:lang w:eastAsia="en-US"/>
        </w:rPr>
      </w:pPr>
      <w:r w:rsidRPr="003D787E">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B34E5F" w:rsidRPr="003D787E" w:rsidRDefault="00B34E5F" w:rsidP="00876E9A">
      <w:pPr>
        <w:shd w:val="clear" w:color="auto" w:fill="FFFFFF"/>
        <w:ind w:firstLine="709"/>
        <w:jc w:val="both"/>
        <w:rPr>
          <w:rFonts w:eastAsia="Calibri"/>
          <w:sz w:val="26"/>
          <w:szCs w:val="26"/>
          <w:lang w:eastAsia="en-US"/>
        </w:rPr>
      </w:pPr>
      <w:r w:rsidRPr="003D787E">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B34E5F" w:rsidRPr="003D787E" w:rsidRDefault="00B34E5F" w:rsidP="00876E9A">
      <w:pPr>
        <w:shd w:val="clear" w:color="auto" w:fill="FFFFFF"/>
        <w:ind w:firstLine="709"/>
        <w:jc w:val="both"/>
        <w:rPr>
          <w:rFonts w:eastAsia="Calibri"/>
          <w:iCs/>
          <w:sz w:val="26"/>
          <w:szCs w:val="26"/>
          <w:lang w:eastAsia="en-US"/>
        </w:rPr>
      </w:pPr>
      <w:r w:rsidRPr="003D787E">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B34E5F" w:rsidRPr="003D787E" w:rsidRDefault="00B34E5F" w:rsidP="00876E9A">
      <w:pPr>
        <w:shd w:val="clear" w:color="auto" w:fill="FFFFFF"/>
        <w:ind w:firstLine="709"/>
        <w:jc w:val="both"/>
        <w:rPr>
          <w:rFonts w:eastAsia="Calibri"/>
          <w:sz w:val="26"/>
          <w:szCs w:val="26"/>
          <w:lang w:eastAsia="en-US"/>
        </w:rPr>
      </w:pPr>
      <w:r w:rsidRPr="003D787E">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B34E5F" w:rsidRPr="003D787E" w:rsidRDefault="00B34E5F" w:rsidP="00876E9A">
      <w:pPr>
        <w:shd w:val="clear" w:color="auto" w:fill="FFFFFF"/>
        <w:ind w:firstLine="709"/>
        <w:jc w:val="both"/>
        <w:rPr>
          <w:rFonts w:eastAsia="Calibri"/>
          <w:sz w:val="26"/>
          <w:szCs w:val="26"/>
          <w:lang w:eastAsia="en-US"/>
        </w:rPr>
      </w:pPr>
      <w:r w:rsidRPr="003D787E">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B34E5F" w:rsidRPr="003D787E" w:rsidRDefault="00B34E5F" w:rsidP="00876E9A">
      <w:pPr>
        <w:ind w:firstLine="709"/>
        <w:jc w:val="both"/>
        <w:rPr>
          <w:rFonts w:eastAsia="Calibri"/>
          <w:b/>
          <w:sz w:val="26"/>
          <w:szCs w:val="26"/>
          <w:lang w:eastAsia="en-US"/>
        </w:rPr>
      </w:pPr>
      <w:r w:rsidRPr="003D787E">
        <w:rPr>
          <w:rFonts w:eastAsia="Calibri"/>
          <w:b/>
          <w:bCs/>
          <w:sz w:val="26"/>
          <w:szCs w:val="26"/>
          <w:lang w:eastAsia="en-US"/>
        </w:rPr>
        <w:t xml:space="preserve">Оформление </w:t>
      </w:r>
      <w:r w:rsidRPr="003D787E">
        <w:rPr>
          <w:rFonts w:eastAsia="Calibri"/>
          <w:b/>
          <w:sz w:val="26"/>
          <w:szCs w:val="26"/>
          <w:lang w:eastAsia="en-US"/>
        </w:rPr>
        <w:t>реферата</w:t>
      </w:r>
    </w:p>
    <w:p w:rsidR="00B34E5F" w:rsidRPr="003D787E" w:rsidRDefault="00B34E5F" w:rsidP="00876E9A">
      <w:pPr>
        <w:shd w:val="clear" w:color="auto" w:fill="FFFFFF"/>
        <w:tabs>
          <w:tab w:val="left" w:pos="360"/>
        </w:tabs>
        <w:ind w:firstLine="709"/>
        <w:jc w:val="both"/>
        <w:rPr>
          <w:rFonts w:eastAsia="Calibri"/>
          <w:sz w:val="26"/>
          <w:szCs w:val="26"/>
          <w:lang w:eastAsia="en-US"/>
        </w:rPr>
      </w:pPr>
      <w:r w:rsidRPr="003D787E">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B34E5F" w:rsidRPr="003D787E" w:rsidRDefault="00B34E5F" w:rsidP="00C06A43">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3D787E">
        <w:rPr>
          <w:rFonts w:eastAsia="Calibri"/>
          <w:sz w:val="26"/>
          <w:szCs w:val="26"/>
          <w:lang w:eastAsia="en-US"/>
        </w:rPr>
        <w:t xml:space="preserve">на одной стороне листа белой бумаги формата А-4 </w:t>
      </w:r>
    </w:p>
    <w:p w:rsidR="00B34E5F" w:rsidRPr="003D787E" w:rsidRDefault="00B34E5F" w:rsidP="00C06A43">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3D787E">
        <w:rPr>
          <w:rFonts w:eastAsia="Calibri"/>
          <w:sz w:val="26"/>
          <w:szCs w:val="26"/>
          <w:lang w:eastAsia="en-US"/>
        </w:rPr>
        <w:t xml:space="preserve">размер шрифта-12; </w:t>
      </w:r>
      <w:r w:rsidRPr="003D787E">
        <w:rPr>
          <w:rFonts w:eastAsia="Calibri"/>
          <w:sz w:val="26"/>
          <w:szCs w:val="26"/>
          <w:lang w:val="en-US" w:eastAsia="en-US"/>
        </w:rPr>
        <w:t>TimesNewRoman</w:t>
      </w:r>
      <w:r w:rsidRPr="003D787E">
        <w:rPr>
          <w:rFonts w:eastAsia="Calibri"/>
          <w:sz w:val="26"/>
          <w:szCs w:val="26"/>
          <w:lang w:eastAsia="en-US"/>
        </w:rPr>
        <w:t>, цвет - черный</w:t>
      </w:r>
    </w:p>
    <w:p w:rsidR="00B34E5F" w:rsidRPr="003D787E" w:rsidRDefault="00B34E5F" w:rsidP="00C06A43">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3D787E">
        <w:rPr>
          <w:rFonts w:eastAsia="Calibri"/>
          <w:sz w:val="26"/>
          <w:szCs w:val="26"/>
          <w:lang w:eastAsia="en-US"/>
        </w:rPr>
        <w:t>междустрочный интервал - одинарный</w:t>
      </w:r>
    </w:p>
    <w:p w:rsidR="00B34E5F" w:rsidRPr="003D787E" w:rsidRDefault="00B34E5F" w:rsidP="00C06A43">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3D787E">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3D787E">
          <w:rPr>
            <w:rFonts w:eastAsia="Calibri"/>
            <w:sz w:val="26"/>
            <w:szCs w:val="26"/>
            <w:lang w:eastAsia="en-US"/>
          </w:rPr>
          <w:t>2 см</w:t>
        </w:r>
      </w:smartTag>
      <w:r w:rsidRPr="003D787E">
        <w:rPr>
          <w:rFonts w:eastAsia="Calibri"/>
          <w:sz w:val="26"/>
          <w:szCs w:val="26"/>
          <w:lang w:eastAsia="en-US"/>
        </w:rPr>
        <w:t xml:space="preserve">, правого- </w:t>
      </w:r>
      <w:smartTag w:uri="urn:schemas-microsoft-com:office:smarttags" w:element="metricconverter">
        <w:smartTagPr>
          <w:attr w:name="ProductID" w:val="1 см"/>
        </w:smartTagPr>
        <w:r w:rsidRPr="003D787E">
          <w:rPr>
            <w:rFonts w:eastAsia="Calibri"/>
            <w:sz w:val="26"/>
            <w:szCs w:val="26"/>
            <w:lang w:eastAsia="en-US"/>
          </w:rPr>
          <w:t>1 см</w:t>
        </w:r>
      </w:smartTag>
      <w:r w:rsidRPr="003D787E">
        <w:rPr>
          <w:rFonts w:eastAsia="Calibri"/>
          <w:sz w:val="26"/>
          <w:szCs w:val="26"/>
          <w:lang w:eastAsia="en-US"/>
        </w:rPr>
        <w:t>, верхнего-2см, нижнего-2см.</w:t>
      </w:r>
    </w:p>
    <w:p w:rsidR="00B34E5F" w:rsidRPr="003D787E" w:rsidRDefault="00B34E5F" w:rsidP="00C06A43">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3D787E">
        <w:rPr>
          <w:rFonts w:eastAsia="Calibri"/>
          <w:sz w:val="26"/>
          <w:szCs w:val="26"/>
          <w:lang w:eastAsia="en-US"/>
        </w:rPr>
        <w:t xml:space="preserve">отформатировано по ширине листа </w:t>
      </w:r>
    </w:p>
    <w:p w:rsidR="00B34E5F" w:rsidRPr="003D787E" w:rsidRDefault="00B34E5F" w:rsidP="00C06A43">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3D787E">
        <w:rPr>
          <w:rFonts w:eastAsia="Calibri"/>
          <w:sz w:val="26"/>
          <w:szCs w:val="26"/>
          <w:lang w:eastAsia="en-US"/>
        </w:rPr>
        <w:t>на первой странице необходимо изложить план (содержание) работы.</w:t>
      </w:r>
    </w:p>
    <w:p w:rsidR="00B34E5F" w:rsidRPr="003D787E" w:rsidRDefault="00B34E5F" w:rsidP="00C06A43">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3D787E">
        <w:rPr>
          <w:rFonts w:eastAsia="Calibri"/>
          <w:sz w:val="26"/>
          <w:szCs w:val="26"/>
          <w:lang w:eastAsia="en-US"/>
        </w:rPr>
        <w:t xml:space="preserve"> в конце работы необходимо указать источники использованной литературы</w:t>
      </w:r>
    </w:p>
    <w:p w:rsidR="00B34E5F" w:rsidRPr="003D787E" w:rsidRDefault="00B34E5F" w:rsidP="00C06A43">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3D787E">
        <w:rPr>
          <w:rFonts w:eastAsia="Calibri"/>
          <w:sz w:val="26"/>
          <w:szCs w:val="26"/>
          <w:lang w:eastAsia="en-US"/>
        </w:rPr>
        <w:t>нумерация страниц текста -</w:t>
      </w:r>
    </w:p>
    <w:p w:rsidR="00B34E5F" w:rsidRPr="003D787E" w:rsidRDefault="00B34E5F" w:rsidP="00876E9A">
      <w:pPr>
        <w:shd w:val="clear" w:color="auto" w:fill="FFFFFF"/>
        <w:ind w:firstLine="709"/>
        <w:jc w:val="both"/>
        <w:rPr>
          <w:rFonts w:eastAsia="Calibri"/>
          <w:sz w:val="26"/>
          <w:szCs w:val="26"/>
          <w:lang w:eastAsia="en-US"/>
        </w:rPr>
      </w:pPr>
      <w:r w:rsidRPr="003D787E">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B34E5F" w:rsidRPr="003D787E" w:rsidRDefault="00B34E5F" w:rsidP="00C06A43">
      <w:pPr>
        <w:numPr>
          <w:ilvl w:val="0"/>
          <w:numId w:val="7"/>
        </w:numPr>
        <w:shd w:val="clear" w:color="auto" w:fill="FFFFFF"/>
        <w:tabs>
          <w:tab w:val="num" w:pos="1260"/>
        </w:tabs>
        <w:ind w:left="0" w:firstLine="709"/>
        <w:jc w:val="both"/>
        <w:rPr>
          <w:rFonts w:eastAsia="Calibri"/>
          <w:sz w:val="26"/>
          <w:szCs w:val="26"/>
          <w:lang w:eastAsia="en-US"/>
        </w:rPr>
      </w:pPr>
      <w:r w:rsidRPr="003D787E">
        <w:rPr>
          <w:rFonts w:eastAsia="Calibri"/>
          <w:sz w:val="26"/>
          <w:szCs w:val="26"/>
          <w:lang w:eastAsia="en-US"/>
        </w:rPr>
        <w:t>законодательные и нормативно-методические документы и материалы;</w:t>
      </w:r>
    </w:p>
    <w:p w:rsidR="00B34E5F" w:rsidRPr="003D787E" w:rsidRDefault="00B34E5F" w:rsidP="00C06A43">
      <w:pPr>
        <w:numPr>
          <w:ilvl w:val="0"/>
          <w:numId w:val="7"/>
        </w:numPr>
        <w:shd w:val="clear" w:color="auto" w:fill="FFFFFF"/>
        <w:tabs>
          <w:tab w:val="num" w:pos="1260"/>
        </w:tabs>
        <w:ind w:left="0" w:firstLine="709"/>
        <w:jc w:val="both"/>
        <w:rPr>
          <w:rFonts w:eastAsia="Calibri"/>
          <w:sz w:val="26"/>
          <w:szCs w:val="26"/>
          <w:lang w:eastAsia="en-US"/>
        </w:rPr>
      </w:pPr>
      <w:r w:rsidRPr="003D787E">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B34E5F" w:rsidRPr="003D787E" w:rsidRDefault="00B34E5F" w:rsidP="00C06A43">
      <w:pPr>
        <w:numPr>
          <w:ilvl w:val="0"/>
          <w:numId w:val="7"/>
        </w:numPr>
        <w:shd w:val="clear" w:color="auto" w:fill="FFFFFF"/>
        <w:tabs>
          <w:tab w:val="num" w:pos="1260"/>
        </w:tabs>
        <w:ind w:left="0" w:firstLine="709"/>
        <w:jc w:val="both"/>
        <w:rPr>
          <w:rFonts w:eastAsia="Calibri"/>
          <w:sz w:val="26"/>
          <w:szCs w:val="26"/>
          <w:lang w:eastAsia="en-US"/>
        </w:rPr>
      </w:pPr>
      <w:r w:rsidRPr="003D787E">
        <w:rPr>
          <w:rFonts w:eastAsia="Calibri"/>
          <w:sz w:val="26"/>
          <w:szCs w:val="26"/>
          <w:lang w:eastAsia="en-US"/>
        </w:rPr>
        <w:lastRenderedPageBreak/>
        <w:t>статистические, инструктивные и отчетные материалы предприятий, организаций и учреждений.</w:t>
      </w:r>
    </w:p>
    <w:p w:rsidR="00B34E5F" w:rsidRPr="003D787E" w:rsidRDefault="00B34E5F" w:rsidP="00876E9A">
      <w:pPr>
        <w:shd w:val="clear" w:color="auto" w:fill="FFFFFF"/>
        <w:ind w:firstLine="709"/>
        <w:jc w:val="both"/>
        <w:rPr>
          <w:rFonts w:eastAsia="Calibri"/>
          <w:sz w:val="26"/>
          <w:szCs w:val="26"/>
          <w:lang w:eastAsia="en-US"/>
        </w:rPr>
      </w:pPr>
      <w:r w:rsidRPr="003D787E">
        <w:rPr>
          <w:rFonts w:eastAsia="Calibri"/>
          <w:sz w:val="26"/>
          <w:szCs w:val="26"/>
          <w:lang w:eastAsia="en-US"/>
        </w:rPr>
        <w:t>Включенная в список литература нумеруется сплошным порядком от первого до последнего названия.</w:t>
      </w:r>
    </w:p>
    <w:p w:rsidR="00B34E5F" w:rsidRPr="003D787E" w:rsidRDefault="00B34E5F" w:rsidP="00876E9A">
      <w:pPr>
        <w:ind w:firstLine="709"/>
        <w:jc w:val="both"/>
        <w:rPr>
          <w:rFonts w:eastAsia="Calibri"/>
          <w:iCs/>
          <w:sz w:val="26"/>
          <w:szCs w:val="26"/>
          <w:lang w:eastAsia="en-US"/>
        </w:rPr>
      </w:pPr>
      <w:r w:rsidRPr="003D787E">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D787E">
        <w:rPr>
          <w:rFonts w:eastAsia="Calibri"/>
          <w:iCs/>
          <w:sz w:val="26"/>
          <w:szCs w:val="26"/>
          <w:lang w:eastAsia="en-US"/>
        </w:rPr>
        <w:t>.</w:t>
      </w:r>
    </w:p>
    <w:p w:rsidR="00B34E5F" w:rsidRPr="003D787E" w:rsidRDefault="00B34E5F" w:rsidP="00876E9A">
      <w:pPr>
        <w:shd w:val="clear" w:color="auto" w:fill="FFFFFF"/>
        <w:ind w:firstLine="709"/>
        <w:jc w:val="both"/>
        <w:rPr>
          <w:rFonts w:eastAsia="Calibri"/>
          <w:sz w:val="26"/>
          <w:szCs w:val="26"/>
          <w:lang w:eastAsia="en-US"/>
        </w:rPr>
      </w:pPr>
      <w:r w:rsidRPr="003D787E">
        <w:rPr>
          <w:rFonts w:eastAsia="Calibri"/>
          <w:sz w:val="26"/>
          <w:szCs w:val="26"/>
          <w:lang w:eastAsia="en-US"/>
        </w:rPr>
        <w:t>Приложения следует оформлять как продолжение реферата на его последующих страницах.</w:t>
      </w:r>
    </w:p>
    <w:p w:rsidR="00B34E5F" w:rsidRPr="003D787E" w:rsidRDefault="00B34E5F" w:rsidP="00876E9A">
      <w:pPr>
        <w:shd w:val="clear" w:color="auto" w:fill="FFFFFF"/>
        <w:ind w:firstLine="709"/>
        <w:jc w:val="both"/>
        <w:rPr>
          <w:rFonts w:eastAsia="Calibri"/>
          <w:sz w:val="26"/>
          <w:szCs w:val="26"/>
          <w:lang w:eastAsia="en-US"/>
        </w:rPr>
      </w:pPr>
      <w:r w:rsidRPr="003D787E">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B34E5F" w:rsidRPr="003D787E" w:rsidRDefault="00B34E5F" w:rsidP="00876E9A">
      <w:pPr>
        <w:shd w:val="clear" w:color="auto" w:fill="FFFFFF"/>
        <w:ind w:firstLine="709"/>
        <w:jc w:val="both"/>
        <w:rPr>
          <w:rFonts w:eastAsia="Calibri"/>
          <w:sz w:val="26"/>
          <w:szCs w:val="26"/>
          <w:lang w:eastAsia="en-US"/>
        </w:rPr>
      </w:pPr>
      <w:r w:rsidRPr="003D787E">
        <w:rPr>
          <w:rFonts w:eastAsia="Calibri"/>
          <w:sz w:val="26"/>
          <w:szCs w:val="26"/>
          <w:lang w:eastAsia="en-US"/>
        </w:rPr>
        <w:t>Приложения следует нумеровать порядковой нумерацией арабскими цифрами.</w:t>
      </w:r>
    </w:p>
    <w:p w:rsidR="00B34E5F" w:rsidRPr="003D787E" w:rsidRDefault="00B34E5F" w:rsidP="00876E9A">
      <w:pPr>
        <w:shd w:val="clear" w:color="auto" w:fill="FFFFFF"/>
        <w:ind w:firstLine="709"/>
        <w:jc w:val="both"/>
        <w:rPr>
          <w:rFonts w:eastAsia="Calibri"/>
          <w:sz w:val="26"/>
          <w:szCs w:val="26"/>
          <w:lang w:eastAsia="en-US"/>
        </w:rPr>
      </w:pPr>
      <w:r w:rsidRPr="003D787E">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B34E5F" w:rsidRPr="003D787E" w:rsidRDefault="00B34E5F" w:rsidP="00876E9A">
      <w:pPr>
        <w:ind w:firstLine="709"/>
        <w:jc w:val="both"/>
        <w:rPr>
          <w:rFonts w:eastAsia="Calibri"/>
          <w:bCs/>
          <w:sz w:val="26"/>
          <w:szCs w:val="26"/>
          <w:lang w:eastAsia="en-US"/>
        </w:rPr>
      </w:pPr>
      <w:r w:rsidRPr="003D787E">
        <w:rPr>
          <w:rFonts w:eastAsia="Calibri"/>
          <w:bCs/>
          <w:sz w:val="26"/>
          <w:szCs w:val="26"/>
          <w:lang w:eastAsia="en-US"/>
        </w:rPr>
        <w:t xml:space="preserve">Критерии оценки </w:t>
      </w:r>
      <w:r w:rsidRPr="003D787E">
        <w:rPr>
          <w:rFonts w:eastAsia="Calibri"/>
          <w:sz w:val="26"/>
          <w:szCs w:val="26"/>
          <w:lang w:eastAsia="en-US"/>
        </w:rPr>
        <w:t>реферата</w:t>
      </w:r>
    </w:p>
    <w:p w:rsidR="00B34E5F" w:rsidRPr="003D787E" w:rsidRDefault="00B34E5F" w:rsidP="00876E9A">
      <w:pPr>
        <w:ind w:firstLine="709"/>
        <w:jc w:val="both"/>
        <w:rPr>
          <w:rFonts w:eastAsia="Calibri"/>
          <w:sz w:val="26"/>
          <w:szCs w:val="26"/>
          <w:lang w:eastAsia="en-US"/>
        </w:rPr>
      </w:pPr>
      <w:r w:rsidRPr="003D787E">
        <w:rPr>
          <w:rFonts w:eastAsia="Calibri"/>
          <w:sz w:val="26"/>
          <w:szCs w:val="26"/>
          <w:lang w:eastAsia="en-US"/>
        </w:rPr>
        <w:t>Срок сдачи готового реферата определяется утвержденным графиком.</w:t>
      </w:r>
    </w:p>
    <w:p w:rsidR="00B34E5F" w:rsidRPr="003D787E" w:rsidRDefault="00B34E5F" w:rsidP="00876E9A">
      <w:pPr>
        <w:ind w:firstLine="709"/>
        <w:jc w:val="both"/>
        <w:rPr>
          <w:rFonts w:eastAsia="Calibri"/>
          <w:sz w:val="26"/>
          <w:szCs w:val="26"/>
          <w:lang w:eastAsia="en-US"/>
        </w:rPr>
      </w:pPr>
      <w:r w:rsidRPr="003D787E">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B34E5F" w:rsidRPr="003D787E" w:rsidRDefault="00B34E5F" w:rsidP="00876E9A">
      <w:pPr>
        <w:keepNext/>
        <w:keepLines/>
        <w:ind w:firstLine="709"/>
        <w:jc w:val="center"/>
        <w:outlineLvl w:val="2"/>
        <w:rPr>
          <w:b/>
          <w:bCs/>
          <w:sz w:val="26"/>
          <w:szCs w:val="26"/>
          <w:lang w:eastAsia="en-US"/>
        </w:rPr>
      </w:pPr>
      <w:bookmarkStart w:id="17" w:name="_Toc341102556"/>
      <w:bookmarkStart w:id="18" w:name="_Toc341106314"/>
      <w:bookmarkStart w:id="19" w:name="_Toc354667575"/>
      <w:r w:rsidRPr="003D787E">
        <w:rPr>
          <w:b/>
          <w:bCs/>
          <w:sz w:val="26"/>
          <w:szCs w:val="26"/>
          <w:lang w:eastAsia="en-US"/>
        </w:rPr>
        <w:t>Методические рекомендации по подготовке презентации</w:t>
      </w:r>
      <w:bookmarkEnd w:id="17"/>
      <w:bookmarkEnd w:id="18"/>
      <w:bookmarkEnd w:id="19"/>
    </w:p>
    <w:p w:rsidR="00B34E5F" w:rsidRPr="003D787E" w:rsidRDefault="00B34E5F" w:rsidP="00876E9A">
      <w:pPr>
        <w:widowControl w:val="0"/>
        <w:autoSpaceDE w:val="0"/>
        <w:autoSpaceDN w:val="0"/>
        <w:adjustRightInd w:val="0"/>
        <w:ind w:firstLine="709"/>
        <w:jc w:val="both"/>
        <w:rPr>
          <w:sz w:val="26"/>
          <w:szCs w:val="26"/>
          <w:lang w:eastAsia="en-US"/>
        </w:rPr>
      </w:pPr>
      <w:r w:rsidRPr="003D787E">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B34E5F" w:rsidRPr="003D787E" w:rsidRDefault="00B34E5F" w:rsidP="00876E9A">
      <w:pPr>
        <w:snapToGrid w:val="0"/>
        <w:ind w:firstLine="709"/>
        <w:jc w:val="both"/>
        <w:rPr>
          <w:rFonts w:eastAsia="Calibri"/>
          <w:sz w:val="26"/>
          <w:szCs w:val="26"/>
          <w:lang w:eastAsia="en-US"/>
        </w:rPr>
      </w:pPr>
      <w:r w:rsidRPr="003D787E">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B34E5F" w:rsidRPr="003D787E" w:rsidRDefault="00B34E5F" w:rsidP="00876E9A">
      <w:pPr>
        <w:snapToGrid w:val="0"/>
        <w:ind w:firstLine="709"/>
        <w:jc w:val="both"/>
        <w:rPr>
          <w:rFonts w:eastAsia="Calibri"/>
          <w:sz w:val="26"/>
          <w:szCs w:val="26"/>
          <w:lang w:eastAsia="en-US"/>
        </w:rPr>
      </w:pPr>
      <w:r w:rsidRPr="003D787E">
        <w:rPr>
          <w:rFonts w:eastAsia="Calibri"/>
          <w:sz w:val="26"/>
          <w:szCs w:val="26"/>
          <w:u w:val="single"/>
          <w:lang w:eastAsia="en-US"/>
        </w:rPr>
        <w:t>1 стратегия</w:t>
      </w:r>
      <w:r w:rsidRPr="003D787E">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B34E5F" w:rsidRPr="003D787E" w:rsidRDefault="00B34E5F" w:rsidP="00C06A43">
      <w:pPr>
        <w:numPr>
          <w:ilvl w:val="0"/>
          <w:numId w:val="10"/>
        </w:numPr>
        <w:tabs>
          <w:tab w:val="num" w:pos="1259"/>
        </w:tabs>
        <w:snapToGrid w:val="0"/>
        <w:ind w:left="0" w:firstLine="709"/>
        <w:jc w:val="both"/>
        <w:rPr>
          <w:rFonts w:eastAsia="Calibri"/>
          <w:sz w:val="26"/>
          <w:szCs w:val="26"/>
          <w:lang w:eastAsia="en-US"/>
        </w:rPr>
      </w:pPr>
      <w:r w:rsidRPr="003D787E">
        <w:rPr>
          <w:rFonts w:eastAsia="Calibri"/>
          <w:sz w:val="26"/>
          <w:szCs w:val="26"/>
          <w:lang w:eastAsia="en-US"/>
        </w:rPr>
        <w:t>объем текста на слайде – не больше 7 строк;</w:t>
      </w:r>
    </w:p>
    <w:p w:rsidR="00B34E5F" w:rsidRPr="003D787E" w:rsidRDefault="00B34E5F" w:rsidP="00C06A43">
      <w:pPr>
        <w:numPr>
          <w:ilvl w:val="0"/>
          <w:numId w:val="10"/>
        </w:numPr>
        <w:tabs>
          <w:tab w:val="num" w:pos="1259"/>
        </w:tabs>
        <w:snapToGrid w:val="0"/>
        <w:ind w:left="0" w:firstLine="709"/>
        <w:jc w:val="both"/>
        <w:rPr>
          <w:rFonts w:eastAsia="Calibri"/>
          <w:sz w:val="26"/>
          <w:szCs w:val="26"/>
          <w:lang w:eastAsia="en-US"/>
        </w:rPr>
      </w:pPr>
      <w:r w:rsidRPr="003D787E">
        <w:rPr>
          <w:rFonts w:eastAsia="Calibri"/>
          <w:sz w:val="26"/>
          <w:szCs w:val="26"/>
          <w:lang w:eastAsia="en-US"/>
        </w:rPr>
        <w:t>маркированный/нумерованный список содержит не более 7 элементов;</w:t>
      </w:r>
    </w:p>
    <w:p w:rsidR="00B34E5F" w:rsidRPr="003D787E" w:rsidRDefault="00B34E5F" w:rsidP="00C06A43">
      <w:pPr>
        <w:numPr>
          <w:ilvl w:val="0"/>
          <w:numId w:val="10"/>
        </w:numPr>
        <w:tabs>
          <w:tab w:val="num" w:pos="1259"/>
        </w:tabs>
        <w:snapToGrid w:val="0"/>
        <w:ind w:left="0" w:firstLine="709"/>
        <w:jc w:val="both"/>
        <w:rPr>
          <w:rFonts w:eastAsia="Calibri"/>
          <w:sz w:val="26"/>
          <w:szCs w:val="26"/>
          <w:lang w:eastAsia="en-US"/>
        </w:rPr>
      </w:pPr>
      <w:r w:rsidRPr="003D787E">
        <w:rPr>
          <w:rFonts w:eastAsia="Calibri"/>
          <w:sz w:val="26"/>
          <w:szCs w:val="26"/>
          <w:lang w:eastAsia="en-US"/>
        </w:rPr>
        <w:t>отсутствуют знаки пунктуации в конце строк в маркированных и нумерованных списках;</w:t>
      </w:r>
    </w:p>
    <w:p w:rsidR="00B34E5F" w:rsidRPr="003D787E" w:rsidRDefault="00B34E5F" w:rsidP="00C06A43">
      <w:pPr>
        <w:numPr>
          <w:ilvl w:val="0"/>
          <w:numId w:val="10"/>
        </w:numPr>
        <w:tabs>
          <w:tab w:val="num" w:pos="1259"/>
        </w:tabs>
        <w:snapToGrid w:val="0"/>
        <w:ind w:left="0" w:firstLine="709"/>
        <w:jc w:val="both"/>
        <w:rPr>
          <w:rFonts w:eastAsia="Calibri"/>
          <w:sz w:val="26"/>
          <w:szCs w:val="26"/>
          <w:lang w:eastAsia="en-US"/>
        </w:rPr>
      </w:pPr>
      <w:r w:rsidRPr="003D787E">
        <w:rPr>
          <w:rFonts w:eastAsia="Calibri"/>
          <w:sz w:val="26"/>
          <w:szCs w:val="26"/>
          <w:lang w:eastAsia="en-US"/>
        </w:rPr>
        <w:t>значимая информация выделяется с помощью цвета, кегля, эффектов анимации.</w:t>
      </w:r>
    </w:p>
    <w:p w:rsidR="00B34E5F" w:rsidRPr="003D787E" w:rsidRDefault="00B34E5F" w:rsidP="00876E9A">
      <w:pPr>
        <w:snapToGrid w:val="0"/>
        <w:ind w:firstLine="709"/>
        <w:jc w:val="both"/>
        <w:rPr>
          <w:rFonts w:eastAsia="Calibri"/>
          <w:sz w:val="26"/>
          <w:szCs w:val="26"/>
          <w:lang w:eastAsia="en-US"/>
        </w:rPr>
      </w:pPr>
      <w:r w:rsidRPr="003D787E">
        <w:rPr>
          <w:rFonts w:eastAsia="Calibri"/>
          <w:sz w:val="26"/>
          <w:szCs w:val="26"/>
          <w:lang w:eastAsia="en-US"/>
        </w:rPr>
        <w:lastRenderedPageBreak/>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B34E5F" w:rsidRPr="003D787E" w:rsidRDefault="00B34E5F" w:rsidP="00876E9A">
      <w:pPr>
        <w:snapToGrid w:val="0"/>
        <w:ind w:firstLine="709"/>
        <w:jc w:val="both"/>
        <w:rPr>
          <w:rFonts w:eastAsia="Calibri"/>
          <w:sz w:val="26"/>
          <w:szCs w:val="26"/>
          <w:lang w:eastAsia="en-US"/>
        </w:rPr>
      </w:pPr>
      <w:r w:rsidRPr="003D787E">
        <w:rPr>
          <w:rFonts w:eastAsia="Calibri"/>
          <w:sz w:val="26"/>
          <w:szCs w:val="26"/>
          <w:u w:val="single"/>
          <w:lang w:eastAsia="en-US"/>
        </w:rPr>
        <w:t>2 стратегия</w:t>
      </w:r>
      <w:r w:rsidRPr="003D787E">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B34E5F" w:rsidRPr="003D787E" w:rsidRDefault="00B34E5F" w:rsidP="00C06A43">
      <w:pPr>
        <w:numPr>
          <w:ilvl w:val="0"/>
          <w:numId w:val="11"/>
        </w:numPr>
        <w:ind w:left="0" w:firstLine="709"/>
        <w:jc w:val="both"/>
        <w:rPr>
          <w:sz w:val="26"/>
          <w:szCs w:val="26"/>
        </w:rPr>
      </w:pPr>
      <w:r w:rsidRPr="003D787E">
        <w:rPr>
          <w:sz w:val="26"/>
          <w:szCs w:val="26"/>
        </w:rPr>
        <w:t>выбранные средства визуализации информации (таблицы, схемы, графики и т. д.) соответствуют содержанию;</w:t>
      </w:r>
    </w:p>
    <w:p w:rsidR="00B34E5F" w:rsidRPr="003D787E" w:rsidRDefault="00B34E5F" w:rsidP="00C06A43">
      <w:pPr>
        <w:numPr>
          <w:ilvl w:val="0"/>
          <w:numId w:val="11"/>
        </w:numPr>
        <w:ind w:left="0" w:firstLine="709"/>
        <w:jc w:val="both"/>
        <w:rPr>
          <w:sz w:val="26"/>
          <w:szCs w:val="26"/>
        </w:rPr>
      </w:pPr>
      <w:r w:rsidRPr="003D787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B34E5F" w:rsidRPr="003D787E" w:rsidRDefault="00B34E5F" w:rsidP="00876E9A">
      <w:pPr>
        <w:ind w:firstLine="709"/>
        <w:jc w:val="both"/>
        <w:rPr>
          <w:rFonts w:eastAsia="Calibri"/>
          <w:sz w:val="26"/>
          <w:szCs w:val="26"/>
          <w:lang w:eastAsia="en-US"/>
        </w:rPr>
      </w:pPr>
      <w:r w:rsidRPr="003D787E">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D787E">
        <w:rPr>
          <w:rFonts w:eastAsia="Calibri"/>
          <w:sz w:val="26"/>
          <w:szCs w:val="26"/>
          <w:lang w:eastAsia="en-US"/>
        </w:rPr>
        <w:t>Наиболее важная информация должна располагаться в центре экрана.</w:t>
      </w:r>
    </w:p>
    <w:p w:rsidR="00B34E5F" w:rsidRPr="003D787E" w:rsidRDefault="00B34E5F" w:rsidP="00876E9A">
      <w:pPr>
        <w:ind w:firstLine="709"/>
        <w:jc w:val="both"/>
        <w:rPr>
          <w:sz w:val="26"/>
          <w:szCs w:val="26"/>
        </w:rPr>
      </w:pPr>
      <w:r w:rsidRPr="003D787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D787E">
        <w:rPr>
          <w:i/>
          <w:sz w:val="26"/>
          <w:szCs w:val="26"/>
        </w:rPr>
        <w:t>вспомогательный</w:t>
      </w:r>
      <w:r w:rsidRPr="003D787E">
        <w:rPr>
          <w:sz w:val="26"/>
          <w:szCs w:val="26"/>
        </w:rPr>
        <w:t xml:space="preserve"> материал, но я его хочу пропустить, чтобы не перегружать выступление подробностями». Правда, такой прием делать в </w:t>
      </w:r>
      <w:r w:rsidRPr="003D787E">
        <w:rPr>
          <w:i/>
          <w:sz w:val="26"/>
          <w:szCs w:val="26"/>
        </w:rPr>
        <w:t>начале</w:t>
      </w:r>
      <w:r w:rsidRPr="003D787E">
        <w:rPr>
          <w:sz w:val="26"/>
          <w:szCs w:val="26"/>
        </w:rPr>
        <w:t xml:space="preserve"> и в </w:t>
      </w:r>
      <w:r w:rsidRPr="003D787E">
        <w:rPr>
          <w:i/>
          <w:sz w:val="26"/>
          <w:szCs w:val="26"/>
        </w:rPr>
        <w:t>конце</w:t>
      </w:r>
      <w:r w:rsidRPr="003D787E">
        <w:rPr>
          <w:sz w:val="26"/>
          <w:szCs w:val="26"/>
        </w:rPr>
        <w:t xml:space="preserve"> презентации – рискованно, оптимальный вариант – в середине выступления.</w:t>
      </w:r>
    </w:p>
    <w:p w:rsidR="00B34E5F" w:rsidRPr="003D787E" w:rsidRDefault="00B34E5F" w:rsidP="00876E9A">
      <w:pPr>
        <w:ind w:firstLine="709"/>
        <w:jc w:val="both"/>
        <w:rPr>
          <w:sz w:val="26"/>
          <w:szCs w:val="26"/>
        </w:rPr>
      </w:pPr>
      <w:r w:rsidRPr="003D787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B34E5F" w:rsidRPr="003D787E" w:rsidRDefault="00B34E5F" w:rsidP="00876E9A">
      <w:pPr>
        <w:ind w:firstLine="709"/>
        <w:jc w:val="both"/>
        <w:rPr>
          <w:sz w:val="26"/>
          <w:szCs w:val="26"/>
        </w:rPr>
      </w:pPr>
      <w:r w:rsidRPr="003D787E">
        <w:rPr>
          <w:sz w:val="26"/>
          <w:szCs w:val="26"/>
        </w:rPr>
        <w:t xml:space="preserve">Особо тщательно необходимо отнестись к </w:t>
      </w:r>
      <w:r w:rsidRPr="003D787E">
        <w:rPr>
          <w:b/>
          <w:i/>
          <w:sz w:val="26"/>
          <w:szCs w:val="26"/>
        </w:rPr>
        <w:t>оформлению презентации</w:t>
      </w:r>
      <w:r w:rsidRPr="003D787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B34E5F" w:rsidRPr="003D787E" w:rsidRDefault="00B34E5F" w:rsidP="00876E9A">
      <w:pPr>
        <w:ind w:firstLine="709"/>
        <w:jc w:val="both"/>
        <w:rPr>
          <w:rFonts w:eastAsia="Calibri"/>
          <w:sz w:val="26"/>
          <w:szCs w:val="26"/>
          <w:lang w:eastAsia="en-US"/>
        </w:rPr>
      </w:pPr>
      <w:r w:rsidRPr="003D787E">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D787E">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3D787E">
        <w:rPr>
          <w:rFonts w:eastAsia="Calibri"/>
          <w:sz w:val="26"/>
          <w:szCs w:val="26"/>
          <w:lang w:eastAsia="en-US"/>
        </w:rPr>
        <w:t xml:space="preserve">цвета фона и текста (белый фон – черный текст; темно-синий фон – светло-желтый текст и т. д.). Лучше не смешивать разные типы </w:t>
      </w:r>
      <w:r w:rsidRPr="003D787E">
        <w:rPr>
          <w:rFonts w:eastAsia="Calibri"/>
          <w:sz w:val="26"/>
          <w:szCs w:val="26"/>
          <w:lang w:eastAsia="en-US"/>
        </w:rPr>
        <w:lastRenderedPageBreak/>
        <w:t>шрифтов в одной презентации. Рекомендуется не злоупотреблять прописными буквами (они читаются хуже).</w:t>
      </w:r>
    </w:p>
    <w:p w:rsidR="00B34E5F" w:rsidRPr="003D787E" w:rsidRDefault="00B34E5F" w:rsidP="00876E9A">
      <w:pPr>
        <w:ind w:firstLine="709"/>
        <w:jc w:val="both"/>
        <w:rPr>
          <w:rFonts w:eastAsia="Calibri"/>
          <w:sz w:val="26"/>
          <w:szCs w:val="26"/>
          <w:lang w:eastAsia="en-US"/>
        </w:rPr>
      </w:pPr>
      <w:r w:rsidRPr="003D787E">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D787E">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3D787E">
          <w:rPr>
            <w:rFonts w:eastAsia="Calibri"/>
            <w:color w:val="000000"/>
            <w:sz w:val="26"/>
            <w:szCs w:val="26"/>
            <w:lang w:eastAsia="en-US"/>
          </w:rPr>
          <w:t>1 см</w:t>
        </w:r>
      </w:smartTag>
      <w:r w:rsidRPr="003D787E">
        <w:rPr>
          <w:rFonts w:eastAsia="Calibri"/>
          <w:color w:val="000000"/>
          <w:sz w:val="26"/>
          <w:szCs w:val="26"/>
          <w:lang w:eastAsia="en-US"/>
        </w:rPr>
        <w:t xml:space="preserve"> с каждой стороны. </w:t>
      </w:r>
      <w:r w:rsidRPr="003D787E">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B34E5F" w:rsidRPr="003D787E" w:rsidRDefault="00B34E5F" w:rsidP="00876E9A">
      <w:pPr>
        <w:ind w:firstLine="709"/>
        <w:jc w:val="both"/>
        <w:rPr>
          <w:rFonts w:eastAsia="Calibri"/>
          <w:sz w:val="26"/>
          <w:szCs w:val="26"/>
          <w:lang w:eastAsia="en-US"/>
        </w:rPr>
      </w:pPr>
      <w:r w:rsidRPr="003D787E">
        <w:rPr>
          <w:rFonts w:eastAsia="Calibri"/>
          <w:sz w:val="26"/>
          <w:szCs w:val="26"/>
          <w:lang w:eastAsia="en-US"/>
        </w:rPr>
        <w:t xml:space="preserve">Диаграммы готовятся с использованием мастера диаграмм табличного процессора </w:t>
      </w:r>
      <w:r w:rsidRPr="003D787E">
        <w:rPr>
          <w:rFonts w:eastAsia="Calibri"/>
          <w:sz w:val="26"/>
          <w:szCs w:val="26"/>
          <w:lang w:val="en-US" w:eastAsia="en-US"/>
        </w:rPr>
        <w:t>MSExcel</w:t>
      </w:r>
      <w:r w:rsidRPr="003D787E">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D787E">
        <w:rPr>
          <w:rFonts w:eastAsia="Calibri"/>
          <w:sz w:val="26"/>
          <w:szCs w:val="26"/>
          <w:lang w:val="en-US" w:eastAsia="en-US"/>
        </w:rPr>
        <w:t>MSOffice</w:t>
      </w:r>
      <w:r w:rsidRPr="003D787E">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D787E">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B34E5F" w:rsidRPr="003D787E" w:rsidRDefault="00B34E5F" w:rsidP="00876E9A">
      <w:pPr>
        <w:ind w:firstLine="709"/>
        <w:jc w:val="both"/>
        <w:rPr>
          <w:rFonts w:eastAsia="Calibri"/>
          <w:sz w:val="26"/>
          <w:szCs w:val="26"/>
          <w:lang w:eastAsia="en-US"/>
        </w:rPr>
      </w:pPr>
      <w:r w:rsidRPr="003D787E">
        <w:rPr>
          <w:rFonts w:eastAsia="Calibri"/>
          <w:sz w:val="26"/>
          <w:szCs w:val="26"/>
          <w:lang w:eastAsia="en-US"/>
        </w:rPr>
        <w:t xml:space="preserve">Табличная информация вставляется в материалы как таблица текстового процессора </w:t>
      </w:r>
      <w:r w:rsidRPr="003D787E">
        <w:rPr>
          <w:rFonts w:eastAsia="Calibri"/>
          <w:sz w:val="26"/>
          <w:szCs w:val="26"/>
          <w:lang w:val="en-US" w:eastAsia="en-US"/>
        </w:rPr>
        <w:t>MSWord</w:t>
      </w:r>
      <w:r w:rsidRPr="003D787E">
        <w:rPr>
          <w:rFonts w:eastAsia="Calibri"/>
          <w:sz w:val="26"/>
          <w:szCs w:val="26"/>
          <w:lang w:eastAsia="en-US"/>
        </w:rPr>
        <w:t xml:space="preserve"> или табличного процессора </w:t>
      </w:r>
      <w:r w:rsidRPr="003D787E">
        <w:rPr>
          <w:rFonts w:eastAsia="Calibri"/>
          <w:sz w:val="26"/>
          <w:szCs w:val="26"/>
          <w:lang w:val="en-US" w:eastAsia="en-US"/>
        </w:rPr>
        <w:t>MSExcel</w:t>
      </w:r>
      <w:r w:rsidRPr="003D787E">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D787E">
          <w:rPr>
            <w:rFonts w:eastAsia="Calibri"/>
            <w:sz w:val="26"/>
            <w:szCs w:val="26"/>
            <w:lang w:eastAsia="en-US"/>
          </w:rPr>
          <w:t xml:space="preserve">18 </w:t>
        </w:r>
        <w:r w:rsidRPr="003D787E">
          <w:rPr>
            <w:rFonts w:eastAsia="Calibri"/>
            <w:sz w:val="26"/>
            <w:szCs w:val="26"/>
            <w:lang w:val="en-US" w:eastAsia="en-US"/>
          </w:rPr>
          <w:t>pt</w:t>
        </w:r>
      </w:smartTag>
      <w:r w:rsidRPr="003D787E">
        <w:rPr>
          <w:rFonts w:eastAsia="Calibri"/>
          <w:sz w:val="26"/>
          <w:szCs w:val="26"/>
          <w:lang w:eastAsia="en-US"/>
        </w:rPr>
        <w:t>. Таблицы и диаграммы размещаются на светлом или белом фоне.</w:t>
      </w:r>
    </w:p>
    <w:p w:rsidR="00B34E5F" w:rsidRPr="003D787E" w:rsidRDefault="00B34E5F" w:rsidP="00876E9A">
      <w:pPr>
        <w:ind w:firstLine="709"/>
        <w:jc w:val="both"/>
        <w:rPr>
          <w:color w:val="000000"/>
          <w:sz w:val="26"/>
          <w:szCs w:val="26"/>
        </w:rPr>
      </w:pPr>
      <w:r w:rsidRPr="003D787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B34E5F" w:rsidRPr="003D787E" w:rsidRDefault="00B34E5F" w:rsidP="00876E9A">
      <w:pPr>
        <w:ind w:firstLine="709"/>
        <w:jc w:val="both"/>
        <w:rPr>
          <w:color w:val="000000"/>
          <w:sz w:val="26"/>
          <w:szCs w:val="26"/>
        </w:rPr>
      </w:pPr>
      <w:r w:rsidRPr="003D787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B34E5F" w:rsidRPr="003D787E" w:rsidRDefault="00B34E5F" w:rsidP="00876E9A">
      <w:pPr>
        <w:ind w:firstLine="709"/>
        <w:jc w:val="both"/>
        <w:rPr>
          <w:color w:val="000000"/>
          <w:sz w:val="26"/>
          <w:szCs w:val="26"/>
        </w:rPr>
      </w:pPr>
      <w:r w:rsidRPr="003D787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B34E5F" w:rsidRPr="003D787E" w:rsidRDefault="00B34E5F" w:rsidP="00876E9A">
      <w:pPr>
        <w:ind w:firstLine="709"/>
        <w:jc w:val="both"/>
        <w:rPr>
          <w:snapToGrid w:val="0"/>
          <w:sz w:val="26"/>
          <w:szCs w:val="26"/>
        </w:rPr>
      </w:pPr>
      <w:r w:rsidRPr="003D787E">
        <w:rPr>
          <w:snapToGrid w:val="0"/>
          <w:sz w:val="26"/>
          <w:szCs w:val="26"/>
        </w:rPr>
        <w:t>После подготовки презентации полезно проконтролировать себя вопросами:</w:t>
      </w:r>
    </w:p>
    <w:p w:rsidR="00B34E5F" w:rsidRPr="003D787E" w:rsidRDefault="00B34E5F" w:rsidP="00C06A43">
      <w:pPr>
        <w:numPr>
          <w:ilvl w:val="0"/>
          <w:numId w:val="12"/>
        </w:numPr>
        <w:tabs>
          <w:tab w:val="num" w:pos="338"/>
        </w:tabs>
        <w:ind w:left="0" w:firstLine="709"/>
        <w:jc w:val="both"/>
        <w:rPr>
          <w:rFonts w:eastAsia="Calibri"/>
          <w:sz w:val="26"/>
          <w:szCs w:val="26"/>
          <w:lang w:eastAsia="en-US"/>
        </w:rPr>
      </w:pPr>
      <w:r w:rsidRPr="003D787E">
        <w:rPr>
          <w:rFonts w:eastAsia="Calibri"/>
          <w:sz w:val="26"/>
          <w:szCs w:val="26"/>
          <w:lang w:eastAsia="en-US"/>
        </w:rPr>
        <w:lastRenderedPageBreak/>
        <w:t>удалось ли достичь конечной цели презентации (что удалось определить, объяснить, предложить или продемонстрировать с помощью нее?);</w:t>
      </w:r>
    </w:p>
    <w:p w:rsidR="00B34E5F" w:rsidRPr="003D787E" w:rsidRDefault="00B34E5F" w:rsidP="00C06A43">
      <w:pPr>
        <w:numPr>
          <w:ilvl w:val="0"/>
          <w:numId w:val="12"/>
        </w:numPr>
        <w:ind w:left="0" w:firstLine="709"/>
        <w:jc w:val="both"/>
        <w:rPr>
          <w:rFonts w:eastAsia="Calibri"/>
          <w:sz w:val="26"/>
          <w:szCs w:val="26"/>
          <w:lang w:eastAsia="en-US"/>
        </w:rPr>
      </w:pPr>
      <w:r w:rsidRPr="003D787E">
        <w:rPr>
          <w:rFonts w:eastAsia="Calibri"/>
          <w:sz w:val="26"/>
          <w:szCs w:val="26"/>
          <w:lang w:eastAsia="en-US"/>
        </w:rPr>
        <w:t>к каким особенностям объекта презентации удалось привлечь внимание аудитории?</w:t>
      </w:r>
    </w:p>
    <w:p w:rsidR="00803847" w:rsidRPr="003D787E" w:rsidRDefault="00803847" w:rsidP="00B34E5F">
      <w:pPr>
        <w:snapToGrid w:val="0"/>
        <w:spacing w:line="276" w:lineRule="auto"/>
        <w:jc w:val="both"/>
        <w:rPr>
          <w:rFonts w:eastAsia="Calibri"/>
          <w:sz w:val="26"/>
          <w:szCs w:val="26"/>
          <w:lang w:eastAsia="en-US"/>
        </w:rPr>
      </w:pPr>
    </w:p>
    <w:p w:rsidR="00630CCD" w:rsidRPr="00630CCD" w:rsidRDefault="00B34E5F" w:rsidP="00630CCD">
      <w:pPr>
        <w:pStyle w:val="a7"/>
        <w:numPr>
          <w:ilvl w:val="0"/>
          <w:numId w:val="7"/>
        </w:numPr>
        <w:contextualSpacing/>
        <w:jc w:val="center"/>
        <w:rPr>
          <w:b/>
          <w:sz w:val="26"/>
          <w:szCs w:val="26"/>
          <w:lang w:eastAsia="en-US"/>
        </w:rPr>
      </w:pPr>
      <w:r w:rsidRPr="00630CCD">
        <w:rPr>
          <w:rFonts w:ascii="Times New Roman" w:hAnsi="Times New Roman" w:cs="Times New Roman"/>
          <w:b/>
          <w:sz w:val="26"/>
          <w:szCs w:val="26"/>
          <w:lang w:eastAsia="en-US"/>
        </w:rPr>
        <w:t>Критерии оценивания</w:t>
      </w:r>
    </w:p>
    <w:p w:rsidR="00B34E5F" w:rsidRPr="003D787E" w:rsidRDefault="00630CCD" w:rsidP="00B34E5F">
      <w:pPr>
        <w:spacing w:line="276" w:lineRule="auto"/>
        <w:ind w:firstLine="720"/>
        <w:jc w:val="both"/>
        <w:rPr>
          <w:rFonts w:eastAsia="Calibri"/>
          <w:b/>
          <w:sz w:val="26"/>
          <w:szCs w:val="26"/>
          <w:lang w:eastAsia="en-US"/>
        </w:rPr>
      </w:pPr>
      <w:r>
        <w:rPr>
          <w:rFonts w:eastAsia="Calibri"/>
          <w:b/>
          <w:sz w:val="26"/>
          <w:szCs w:val="26"/>
          <w:lang w:eastAsia="en-US"/>
        </w:rPr>
        <w:t>4.1 Критерии оценивания реферата</w:t>
      </w:r>
    </w:p>
    <w:p w:rsidR="00B34E5F" w:rsidRPr="003D787E" w:rsidRDefault="00B34E5F" w:rsidP="00B34E5F">
      <w:pPr>
        <w:shd w:val="clear" w:color="auto" w:fill="FFFFFF"/>
        <w:tabs>
          <w:tab w:val="left" w:pos="5983"/>
        </w:tabs>
        <w:spacing w:line="276" w:lineRule="auto"/>
        <w:ind w:firstLine="720"/>
        <w:jc w:val="both"/>
        <w:rPr>
          <w:rFonts w:eastAsia="Calibri"/>
          <w:sz w:val="26"/>
          <w:szCs w:val="26"/>
          <w:lang w:eastAsia="en-US"/>
        </w:rPr>
      </w:pPr>
      <w:r w:rsidRPr="003D787E">
        <w:rPr>
          <w:rFonts w:eastAsia="Calibri"/>
          <w:color w:val="000000"/>
          <w:sz w:val="26"/>
          <w:szCs w:val="26"/>
          <w:lang w:eastAsia="en-US"/>
        </w:rPr>
        <w:t xml:space="preserve">Оценка "отлично" выставляется за </w:t>
      </w:r>
      <w:r w:rsidRPr="003D787E">
        <w:rPr>
          <w:rFonts w:eastAsia="Calibri"/>
          <w:sz w:val="26"/>
          <w:szCs w:val="26"/>
          <w:lang w:eastAsia="en-US"/>
        </w:rPr>
        <w:t>реферат</w:t>
      </w:r>
      <w:r w:rsidRPr="003D787E">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B34E5F" w:rsidRPr="003D787E" w:rsidRDefault="00B34E5F" w:rsidP="00B34E5F">
      <w:pPr>
        <w:shd w:val="clear" w:color="auto" w:fill="FFFFFF"/>
        <w:tabs>
          <w:tab w:val="left" w:pos="5983"/>
        </w:tabs>
        <w:spacing w:line="276" w:lineRule="auto"/>
        <w:ind w:firstLine="720"/>
        <w:jc w:val="both"/>
        <w:rPr>
          <w:color w:val="000000"/>
          <w:sz w:val="26"/>
          <w:szCs w:val="26"/>
        </w:rPr>
      </w:pPr>
      <w:r w:rsidRPr="003D787E">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B34E5F" w:rsidRPr="003D787E" w:rsidRDefault="00B34E5F" w:rsidP="00B34E5F">
      <w:pPr>
        <w:shd w:val="clear" w:color="auto" w:fill="FFFFFF"/>
        <w:spacing w:line="276" w:lineRule="auto"/>
        <w:ind w:firstLine="720"/>
        <w:jc w:val="both"/>
        <w:rPr>
          <w:rFonts w:eastAsia="Calibri"/>
          <w:sz w:val="26"/>
          <w:szCs w:val="26"/>
          <w:lang w:eastAsia="en-US"/>
        </w:rPr>
      </w:pPr>
      <w:r w:rsidRPr="003D787E">
        <w:rPr>
          <w:rFonts w:eastAsia="Calibri"/>
          <w:color w:val="000000"/>
          <w:sz w:val="26"/>
          <w:szCs w:val="26"/>
          <w:lang w:eastAsia="en-US"/>
        </w:rPr>
        <w:t xml:space="preserve">Оценка "удовлетворительно" выставляется за </w:t>
      </w:r>
      <w:r w:rsidRPr="003D787E">
        <w:rPr>
          <w:rFonts w:eastAsia="Calibri"/>
          <w:sz w:val="26"/>
          <w:szCs w:val="26"/>
          <w:lang w:eastAsia="en-US"/>
        </w:rPr>
        <w:t>реферат</w:t>
      </w:r>
      <w:r w:rsidRPr="003D787E">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B34E5F" w:rsidRPr="003D787E" w:rsidRDefault="00B34E5F" w:rsidP="00B34E5F">
      <w:pPr>
        <w:shd w:val="clear" w:color="auto" w:fill="FFFFFF"/>
        <w:spacing w:line="276" w:lineRule="auto"/>
        <w:ind w:firstLine="720"/>
        <w:jc w:val="both"/>
        <w:rPr>
          <w:rFonts w:eastAsia="Calibri"/>
          <w:color w:val="000000"/>
          <w:sz w:val="26"/>
          <w:szCs w:val="26"/>
          <w:lang w:eastAsia="en-US"/>
        </w:rPr>
      </w:pPr>
      <w:r w:rsidRPr="003D787E">
        <w:rPr>
          <w:rFonts w:eastAsia="Calibri"/>
          <w:color w:val="000000"/>
          <w:sz w:val="26"/>
          <w:szCs w:val="26"/>
          <w:lang w:eastAsia="en-US"/>
        </w:rPr>
        <w:t xml:space="preserve">Оценка "неудовлетворительно" выставляется за </w:t>
      </w:r>
      <w:r w:rsidRPr="003D787E">
        <w:rPr>
          <w:rFonts w:eastAsia="Calibri"/>
          <w:sz w:val="26"/>
          <w:szCs w:val="26"/>
          <w:lang w:eastAsia="en-US"/>
        </w:rPr>
        <w:t>реферат</w:t>
      </w:r>
      <w:r w:rsidRPr="003D787E">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B34E5F" w:rsidRPr="003D787E" w:rsidRDefault="00B34E5F" w:rsidP="00B34E5F">
      <w:pPr>
        <w:spacing w:line="276" w:lineRule="auto"/>
        <w:ind w:firstLine="720"/>
        <w:jc w:val="both"/>
        <w:rPr>
          <w:rFonts w:eastAsia="Calibri"/>
          <w:sz w:val="26"/>
          <w:szCs w:val="26"/>
          <w:lang w:eastAsia="en-US"/>
        </w:rPr>
      </w:pPr>
      <w:r w:rsidRPr="003D787E">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B34E5F" w:rsidRPr="003D787E" w:rsidRDefault="00B34E5F" w:rsidP="00B34E5F">
      <w:pPr>
        <w:spacing w:line="276" w:lineRule="auto"/>
        <w:ind w:left="1276"/>
        <w:rPr>
          <w:rFonts w:eastAsia="Calibri"/>
          <w:bCs/>
          <w:sz w:val="26"/>
          <w:szCs w:val="26"/>
          <w:lang w:eastAsia="en-US"/>
        </w:rPr>
      </w:pPr>
    </w:p>
    <w:p w:rsidR="00B34E5F" w:rsidRPr="003D787E" w:rsidRDefault="00630CCD" w:rsidP="00B34E5F">
      <w:pPr>
        <w:spacing w:line="276" w:lineRule="auto"/>
        <w:rPr>
          <w:rFonts w:eastAsia="Calibri"/>
          <w:b/>
          <w:sz w:val="26"/>
          <w:szCs w:val="26"/>
          <w:lang w:eastAsia="en-US"/>
        </w:rPr>
      </w:pPr>
      <w:r>
        <w:rPr>
          <w:rFonts w:eastAsia="Calibri"/>
          <w:b/>
          <w:sz w:val="26"/>
          <w:szCs w:val="26"/>
          <w:lang w:eastAsia="en-US"/>
        </w:rPr>
        <w:t xml:space="preserve">4.2 </w:t>
      </w:r>
      <w:r w:rsidR="00B34E5F" w:rsidRPr="003D787E">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B34E5F" w:rsidRPr="003D787E" w:rsidTr="006A3452">
        <w:trPr>
          <w:trHeight w:val="765"/>
        </w:trPr>
        <w:tc>
          <w:tcPr>
            <w:tcW w:w="2032" w:type="dxa"/>
            <w:vMerge w:val="restart"/>
          </w:tcPr>
          <w:p w:rsidR="00B34E5F" w:rsidRPr="003D787E" w:rsidRDefault="00B34E5F" w:rsidP="006A3452">
            <w:pPr>
              <w:spacing w:line="276" w:lineRule="auto"/>
              <w:jc w:val="center"/>
              <w:rPr>
                <w:rFonts w:eastAsia="Calibri"/>
                <w:b/>
                <w:bCs/>
                <w:sz w:val="26"/>
                <w:szCs w:val="26"/>
                <w:lang w:eastAsia="en-US"/>
              </w:rPr>
            </w:pPr>
            <w:r w:rsidRPr="003D787E">
              <w:rPr>
                <w:rFonts w:eastAsia="Calibri"/>
                <w:b/>
                <w:bCs/>
                <w:sz w:val="26"/>
                <w:szCs w:val="26"/>
                <w:lang w:eastAsia="en-US"/>
              </w:rPr>
              <w:t>Критерии оценки</w:t>
            </w:r>
          </w:p>
        </w:tc>
        <w:tc>
          <w:tcPr>
            <w:tcW w:w="2745" w:type="dxa"/>
            <w:tcBorders>
              <w:bottom w:val="single" w:sz="4" w:space="0" w:color="auto"/>
            </w:tcBorders>
          </w:tcPr>
          <w:p w:rsidR="00B34E5F" w:rsidRPr="003D787E" w:rsidRDefault="00B34E5F" w:rsidP="006A3452">
            <w:pPr>
              <w:spacing w:line="276" w:lineRule="auto"/>
              <w:jc w:val="center"/>
              <w:rPr>
                <w:rFonts w:eastAsia="Calibri"/>
                <w:b/>
                <w:bCs/>
                <w:sz w:val="26"/>
                <w:szCs w:val="26"/>
                <w:lang w:eastAsia="en-US"/>
              </w:rPr>
            </w:pPr>
            <w:r w:rsidRPr="003D787E">
              <w:rPr>
                <w:rFonts w:eastAsia="Calibri"/>
                <w:b/>
                <w:bCs/>
                <w:sz w:val="26"/>
                <w:szCs w:val="26"/>
                <w:lang w:eastAsia="en-US"/>
              </w:rPr>
              <w:t>Работа выполнена</w:t>
            </w:r>
          </w:p>
          <w:p w:rsidR="00B34E5F" w:rsidRPr="003D787E" w:rsidRDefault="00B34E5F" w:rsidP="006A3452">
            <w:pPr>
              <w:spacing w:line="276" w:lineRule="auto"/>
              <w:rPr>
                <w:rFonts w:eastAsia="Calibri"/>
                <w:b/>
                <w:bCs/>
                <w:sz w:val="26"/>
                <w:szCs w:val="26"/>
                <w:lang w:eastAsia="en-US"/>
              </w:rPr>
            </w:pPr>
          </w:p>
        </w:tc>
        <w:tc>
          <w:tcPr>
            <w:tcW w:w="2939" w:type="dxa"/>
            <w:tcBorders>
              <w:bottom w:val="single" w:sz="4" w:space="0" w:color="auto"/>
            </w:tcBorders>
          </w:tcPr>
          <w:p w:rsidR="00B34E5F" w:rsidRPr="003D787E" w:rsidRDefault="00B34E5F" w:rsidP="006A3452">
            <w:pPr>
              <w:spacing w:line="276" w:lineRule="auto"/>
              <w:jc w:val="center"/>
              <w:rPr>
                <w:rFonts w:eastAsia="Calibri"/>
                <w:b/>
                <w:bCs/>
                <w:sz w:val="26"/>
                <w:szCs w:val="26"/>
                <w:lang w:eastAsia="en-US"/>
              </w:rPr>
            </w:pPr>
            <w:r w:rsidRPr="003D787E">
              <w:rPr>
                <w:rFonts w:eastAsia="Calibri"/>
                <w:b/>
                <w:bCs/>
                <w:sz w:val="26"/>
                <w:szCs w:val="26"/>
                <w:lang w:eastAsia="en-US"/>
              </w:rPr>
              <w:t xml:space="preserve">Работа выполнена </w:t>
            </w:r>
            <w:r w:rsidRPr="003D787E">
              <w:rPr>
                <w:rFonts w:eastAsia="Calibri"/>
                <w:b/>
                <w:bCs/>
                <w:sz w:val="26"/>
                <w:szCs w:val="26"/>
                <w:lang w:eastAsia="en-US"/>
              </w:rPr>
              <w:br/>
              <w:t>не полностью</w:t>
            </w:r>
          </w:p>
        </w:tc>
        <w:tc>
          <w:tcPr>
            <w:tcW w:w="2083" w:type="dxa"/>
            <w:tcBorders>
              <w:bottom w:val="single" w:sz="4" w:space="0" w:color="auto"/>
            </w:tcBorders>
          </w:tcPr>
          <w:p w:rsidR="00B34E5F" w:rsidRPr="003D787E" w:rsidRDefault="00B34E5F" w:rsidP="006A3452">
            <w:pPr>
              <w:spacing w:line="276" w:lineRule="auto"/>
              <w:jc w:val="center"/>
              <w:rPr>
                <w:rFonts w:eastAsia="Calibri"/>
                <w:b/>
                <w:bCs/>
                <w:sz w:val="26"/>
                <w:szCs w:val="26"/>
                <w:lang w:eastAsia="en-US"/>
              </w:rPr>
            </w:pPr>
            <w:r w:rsidRPr="003D787E">
              <w:rPr>
                <w:rFonts w:eastAsia="Calibri"/>
                <w:b/>
                <w:bCs/>
                <w:sz w:val="26"/>
                <w:szCs w:val="26"/>
                <w:lang w:eastAsia="en-US"/>
              </w:rPr>
              <w:t xml:space="preserve">Работа </w:t>
            </w:r>
            <w:r w:rsidRPr="003D787E">
              <w:rPr>
                <w:rFonts w:eastAsia="Calibri"/>
                <w:b/>
                <w:bCs/>
                <w:sz w:val="26"/>
                <w:szCs w:val="26"/>
                <w:lang w:eastAsia="en-US"/>
              </w:rPr>
              <w:br/>
              <w:t>не выполнена</w:t>
            </w:r>
          </w:p>
        </w:tc>
      </w:tr>
      <w:tr w:rsidR="00B34E5F" w:rsidRPr="003D787E" w:rsidTr="006A3452">
        <w:trPr>
          <w:trHeight w:val="555"/>
        </w:trPr>
        <w:tc>
          <w:tcPr>
            <w:tcW w:w="2032" w:type="dxa"/>
            <w:vMerge/>
          </w:tcPr>
          <w:p w:rsidR="00B34E5F" w:rsidRPr="003D787E" w:rsidRDefault="00B34E5F" w:rsidP="006A3452">
            <w:pPr>
              <w:spacing w:line="276" w:lineRule="auto"/>
              <w:jc w:val="center"/>
              <w:rPr>
                <w:rFonts w:eastAsia="Calibri"/>
                <w:b/>
                <w:bCs/>
                <w:sz w:val="26"/>
                <w:szCs w:val="26"/>
                <w:lang w:eastAsia="en-US"/>
              </w:rPr>
            </w:pPr>
          </w:p>
        </w:tc>
        <w:tc>
          <w:tcPr>
            <w:tcW w:w="2745" w:type="dxa"/>
            <w:tcBorders>
              <w:top w:val="single" w:sz="4" w:space="0" w:color="auto"/>
            </w:tcBorders>
          </w:tcPr>
          <w:p w:rsidR="00B34E5F" w:rsidRPr="003D787E" w:rsidRDefault="00B34E5F" w:rsidP="006A3452">
            <w:pPr>
              <w:spacing w:line="276" w:lineRule="auto"/>
              <w:rPr>
                <w:rFonts w:eastAsia="Calibri"/>
                <w:b/>
                <w:bCs/>
                <w:sz w:val="26"/>
                <w:szCs w:val="26"/>
                <w:lang w:eastAsia="en-US"/>
              </w:rPr>
            </w:pPr>
            <w:r w:rsidRPr="003D787E">
              <w:rPr>
                <w:rFonts w:eastAsia="Calibri"/>
                <w:b/>
                <w:bCs/>
                <w:sz w:val="26"/>
                <w:szCs w:val="26"/>
                <w:lang w:eastAsia="en-US"/>
              </w:rPr>
              <w:t>Оценка «5»</w:t>
            </w:r>
          </w:p>
        </w:tc>
        <w:tc>
          <w:tcPr>
            <w:tcW w:w="2939" w:type="dxa"/>
            <w:tcBorders>
              <w:top w:val="single" w:sz="4" w:space="0" w:color="auto"/>
            </w:tcBorders>
          </w:tcPr>
          <w:p w:rsidR="00B34E5F" w:rsidRPr="003D787E" w:rsidRDefault="00B34E5F" w:rsidP="006A3452">
            <w:pPr>
              <w:spacing w:line="276" w:lineRule="auto"/>
              <w:jc w:val="center"/>
              <w:rPr>
                <w:rFonts w:eastAsia="Calibri"/>
                <w:b/>
                <w:bCs/>
                <w:sz w:val="26"/>
                <w:szCs w:val="26"/>
                <w:lang w:eastAsia="en-US"/>
              </w:rPr>
            </w:pPr>
            <w:r w:rsidRPr="003D787E">
              <w:rPr>
                <w:rFonts w:eastAsia="Calibri"/>
                <w:b/>
                <w:bCs/>
                <w:sz w:val="26"/>
                <w:szCs w:val="26"/>
                <w:lang w:eastAsia="en-US"/>
              </w:rPr>
              <w:t>Оценка «3-4»</w:t>
            </w:r>
          </w:p>
        </w:tc>
        <w:tc>
          <w:tcPr>
            <w:tcW w:w="2083" w:type="dxa"/>
            <w:tcBorders>
              <w:top w:val="single" w:sz="4" w:space="0" w:color="auto"/>
            </w:tcBorders>
          </w:tcPr>
          <w:p w:rsidR="00B34E5F" w:rsidRPr="003D787E" w:rsidRDefault="00B34E5F" w:rsidP="006A3452">
            <w:pPr>
              <w:spacing w:line="276" w:lineRule="auto"/>
              <w:jc w:val="center"/>
              <w:rPr>
                <w:rFonts w:eastAsia="Calibri"/>
                <w:b/>
                <w:bCs/>
                <w:sz w:val="26"/>
                <w:szCs w:val="26"/>
                <w:lang w:eastAsia="en-US"/>
              </w:rPr>
            </w:pPr>
            <w:r w:rsidRPr="003D787E">
              <w:rPr>
                <w:rFonts w:eastAsia="Calibri"/>
                <w:b/>
                <w:bCs/>
                <w:sz w:val="26"/>
                <w:szCs w:val="26"/>
                <w:lang w:eastAsia="en-US"/>
              </w:rPr>
              <w:t>Оценка «2»</w:t>
            </w:r>
          </w:p>
        </w:tc>
      </w:tr>
      <w:tr w:rsidR="00B34E5F" w:rsidRPr="003D787E" w:rsidTr="006A3452">
        <w:tc>
          <w:tcPr>
            <w:tcW w:w="2032" w:type="dxa"/>
          </w:tcPr>
          <w:p w:rsidR="00B34E5F" w:rsidRPr="003D787E" w:rsidRDefault="00B34E5F" w:rsidP="006A3452">
            <w:pPr>
              <w:spacing w:line="276" w:lineRule="auto"/>
              <w:rPr>
                <w:rFonts w:eastAsia="Calibri"/>
                <w:sz w:val="26"/>
                <w:szCs w:val="26"/>
                <w:lang w:eastAsia="en-US"/>
              </w:rPr>
            </w:pPr>
            <w:r w:rsidRPr="003D787E">
              <w:rPr>
                <w:rFonts w:eastAsia="Calibri"/>
                <w:sz w:val="26"/>
                <w:szCs w:val="26"/>
                <w:lang w:eastAsia="en-US"/>
              </w:rPr>
              <w:t>Соответствие представленной информации заданной теме</w:t>
            </w:r>
          </w:p>
        </w:tc>
        <w:tc>
          <w:tcPr>
            <w:tcW w:w="2745" w:type="dxa"/>
          </w:tcPr>
          <w:p w:rsidR="00B34E5F" w:rsidRPr="003D787E" w:rsidRDefault="00B34E5F" w:rsidP="006A3452">
            <w:pPr>
              <w:spacing w:line="276" w:lineRule="auto"/>
              <w:rPr>
                <w:rFonts w:eastAsia="Calibri"/>
                <w:sz w:val="26"/>
                <w:szCs w:val="26"/>
                <w:lang w:eastAsia="en-US"/>
              </w:rPr>
            </w:pPr>
            <w:r w:rsidRPr="003D787E">
              <w:rPr>
                <w:rFonts w:eastAsia="Calibri"/>
                <w:sz w:val="26"/>
                <w:szCs w:val="26"/>
                <w:lang w:eastAsia="en-US"/>
              </w:rPr>
              <w:t xml:space="preserve">Содержание сообщения полностью соответствует заданной теме, </w:t>
            </w:r>
            <w:r w:rsidRPr="003D787E">
              <w:rPr>
                <w:rFonts w:eastAsia="Calibri"/>
                <w:sz w:val="26"/>
                <w:szCs w:val="26"/>
                <w:lang w:eastAsia="en-US"/>
              </w:rPr>
              <w:br/>
              <w:t>тема раскрыта полностью</w:t>
            </w:r>
          </w:p>
        </w:tc>
        <w:tc>
          <w:tcPr>
            <w:tcW w:w="2939" w:type="dxa"/>
          </w:tcPr>
          <w:p w:rsidR="00B34E5F" w:rsidRPr="003D787E" w:rsidRDefault="00B34E5F" w:rsidP="00C06A43">
            <w:pPr>
              <w:widowControl w:val="0"/>
              <w:numPr>
                <w:ilvl w:val="0"/>
                <w:numId w:val="17"/>
              </w:numPr>
              <w:autoSpaceDE w:val="0"/>
              <w:autoSpaceDN w:val="0"/>
              <w:adjustRightInd w:val="0"/>
              <w:spacing w:line="276" w:lineRule="auto"/>
              <w:ind w:left="0" w:hanging="199"/>
              <w:rPr>
                <w:rFonts w:eastAsia="Calibri"/>
                <w:sz w:val="26"/>
                <w:szCs w:val="26"/>
                <w:lang w:eastAsia="en-US"/>
              </w:rPr>
            </w:pPr>
            <w:r w:rsidRPr="003D787E">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B34E5F" w:rsidRPr="003D787E" w:rsidRDefault="00B34E5F" w:rsidP="00C06A43">
            <w:pPr>
              <w:widowControl w:val="0"/>
              <w:numPr>
                <w:ilvl w:val="0"/>
                <w:numId w:val="17"/>
              </w:numPr>
              <w:autoSpaceDE w:val="0"/>
              <w:autoSpaceDN w:val="0"/>
              <w:adjustRightInd w:val="0"/>
              <w:spacing w:line="276" w:lineRule="auto"/>
              <w:ind w:left="0" w:hanging="199"/>
              <w:rPr>
                <w:rFonts w:eastAsia="Calibri"/>
                <w:sz w:val="26"/>
                <w:szCs w:val="26"/>
                <w:lang w:eastAsia="en-US"/>
              </w:rPr>
            </w:pPr>
            <w:r w:rsidRPr="003D787E">
              <w:rPr>
                <w:rFonts w:eastAsia="Calibri"/>
                <w:sz w:val="26"/>
                <w:szCs w:val="26"/>
                <w:lang w:eastAsia="en-US"/>
              </w:rPr>
              <w:t xml:space="preserve">Слишком краткий либо слишком пространный текст </w:t>
            </w:r>
            <w:r w:rsidRPr="003D787E">
              <w:rPr>
                <w:rFonts w:eastAsia="Calibri"/>
                <w:sz w:val="26"/>
                <w:szCs w:val="26"/>
                <w:lang w:eastAsia="en-US"/>
              </w:rPr>
              <w:lastRenderedPageBreak/>
              <w:t>сообщения.</w:t>
            </w:r>
          </w:p>
        </w:tc>
        <w:tc>
          <w:tcPr>
            <w:tcW w:w="2083" w:type="dxa"/>
            <w:vMerge w:val="restart"/>
          </w:tcPr>
          <w:p w:rsidR="00B34E5F" w:rsidRPr="003D787E" w:rsidRDefault="00B34E5F" w:rsidP="00C06A43">
            <w:pPr>
              <w:widowControl w:val="0"/>
              <w:numPr>
                <w:ilvl w:val="0"/>
                <w:numId w:val="17"/>
              </w:numPr>
              <w:autoSpaceDE w:val="0"/>
              <w:autoSpaceDN w:val="0"/>
              <w:adjustRightInd w:val="0"/>
              <w:spacing w:line="276" w:lineRule="auto"/>
              <w:ind w:left="0" w:hanging="199"/>
              <w:rPr>
                <w:rFonts w:eastAsia="Calibri"/>
                <w:sz w:val="26"/>
                <w:szCs w:val="26"/>
                <w:lang w:eastAsia="en-US"/>
              </w:rPr>
            </w:pPr>
            <w:r w:rsidRPr="003D787E">
              <w:rPr>
                <w:rFonts w:eastAsia="Calibri"/>
                <w:sz w:val="26"/>
                <w:szCs w:val="26"/>
                <w:lang w:eastAsia="en-US"/>
              </w:rPr>
              <w:lastRenderedPageBreak/>
              <w:t>Обучающийся работу не выполнил вовсе.</w:t>
            </w:r>
          </w:p>
          <w:p w:rsidR="00B34E5F" w:rsidRPr="003D787E" w:rsidRDefault="00B34E5F" w:rsidP="00C06A43">
            <w:pPr>
              <w:widowControl w:val="0"/>
              <w:numPr>
                <w:ilvl w:val="0"/>
                <w:numId w:val="17"/>
              </w:numPr>
              <w:autoSpaceDE w:val="0"/>
              <w:autoSpaceDN w:val="0"/>
              <w:adjustRightInd w:val="0"/>
              <w:spacing w:line="276" w:lineRule="auto"/>
              <w:ind w:left="0" w:hanging="199"/>
              <w:rPr>
                <w:rFonts w:eastAsia="Calibri"/>
                <w:sz w:val="26"/>
                <w:szCs w:val="26"/>
                <w:lang w:eastAsia="en-US"/>
              </w:rPr>
            </w:pPr>
            <w:r w:rsidRPr="003D787E">
              <w:rPr>
                <w:rFonts w:eastAsia="Calibri"/>
                <w:sz w:val="26"/>
                <w:szCs w:val="26"/>
                <w:lang w:eastAsia="en-US"/>
              </w:rPr>
              <w:t>Содержание сообщения не соответствует заданной теме, тема не раскрыта.</w:t>
            </w:r>
          </w:p>
          <w:p w:rsidR="00B34E5F" w:rsidRPr="003D787E" w:rsidRDefault="00B34E5F" w:rsidP="006A3452">
            <w:pPr>
              <w:widowControl w:val="0"/>
              <w:autoSpaceDE w:val="0"/>
              <w:autoSpaceDN w:val="0"/>
              <w:adjustRightInd w:val="0"/>
              <w:spacing w:line="276" w:lineRule="auto"/>
              <w:rPr>
                <w:rFonts w:eastAsia="Calibri"/>
                <w:sz w:val="26"/>
                <w:szCs w:val="26"/>
                <w:lang w:eastAsia="en-US"/>
              </w:rPr>
            </w:pPr>
          </w:p>
          <w:p w:rsidR="00B34E5F" w:rsidRPr="003D787E" w:rsidRDefault="00B34E5F" w:rsidP="00C06A43">
            <w:pPr>
              <w:widowControl w:val="0"/>
              <w:numPr>
                <w:ilvl w:val="0"/>
                <w:numId w:val="17"/>
              </w:numPr>
              <w:autoSpaceDE w:val="0"/>
              <w:autoSpaceDN w:val="0"/>
              <w:adjustRightInd w:val="0"/>
              <w:spacing w:line="276" w:lineRule="auto"/>
              <w:ind w:left="0" w:hanging="199"/>
              <w:rPr>
                <w:rFonts w:eastAsia="Calibri"/>
                <w:sz w:val="26"/>
                <w:szCs w:val="26"/>
                <w:lang w:eastAsia="en-US"/>
              </w:rPr>
            </w:pPr>
            <w:r w:rsidRPr="003D787E">
              <w:rPr>
                <w:rFonts w:eastAsia="Calibri"/>
                <w:sz w:val="26"/>
                <w:szCs w:val="26"/>
                <w:lang w:eastAsia="en-US"/>
              </w:rPr>
              <w:t xml:space="preserve">Отчет выполнен и </w:t>
            </w:r>
            <w:r w:rsidRPr="003D787E">
              <w:rPr>
                <w:rFonts w:eastAsia="Calibri"/>
                <w:sz w:val="26"/>
                <w:szCs w:val="26"/>
                <w:lang w:eastAsia="en-US"/>
              </w:rPr>
              <w:lastRenderedPageBreak/>
              <w:t>оформлен небрежно, без соблюдения установленных требований.</w:t>
            </w:r>
          </w:p>
          <w:p w:rsidR="00B34E5F" w:rsidRPr="003D787E" w:rsidRDefault="00B34E5F" w:rsidP="006A3452">
            <w:pPr>
              <w:widowControl w:val="0"/>
              <w:autoSpaceDE w:val="0"/>
              <w:autoSpaceDN w:val="0"/>
              <w:adjustRightInd w:val="0"/>
              <w:spacing w:line="276" w:lineRule="auto"/>
              <w:rPr>
                <w:rFonts w:eastAsia="Calibri"/>
                <w:sz w:val="26"/>
                <w:szCs w:val="26"/>
                <w:lang w:eastAsia="en-US"/>
              </w:rPr>
            </w:pPr>
          </w:p>
          <w:p w:rsidR="00B34E5F" w:rsidRPr="003D787E" w:rsidRDefault="00B34E5F" w:rsidP="006A3452">
            <w:pPr>
              <w:widowControl w:val="0"/>
              <w:autoSpaceDE w:val="0"/>
              <w:autoSpaceDN w:val="0"/>
              <w:adjustRightInd w:val="0"/>
              <w:spacing w:line="276" w:lineRule="auto"/>
              <w:rPr>
                <w:rFonts w:eastAsia="Calibri"/>
                <w:sz w:val="26"/>
                <w:szCs w:val="26"/>
                <w:lang w:eastAsia="en-US"/>
              </w:rPr>
            </w:pPr>
          </w:p>
          <w:p w:rsidR="00B34E5F" w:rsidRPr="003D787E" w:rsidRDefault="00B34E5F" w:rsidP="006A3452">
            <w:pPr>
              <w:widowControl w:val="0"/>
              <w:autoSpaceDE w:val="0"/>
              <w:autoSpaceDN w:val="0"/>
              <w:adjustRightInd w:val="0"/>
              <w:spacing w:line="276" w:lineRule="auto"/>
              <w:rPr>
                <w:rFonts w:eastAsia="Calibri"/>
                <w:sz w:val="26"/>
                <w:szCs w:val="26"/>
                <w:lang w:eastAsia="en-US"/>
              </w:rPr>
            </w:pPr>
          </w:p>
          <w:p w:rsidR="00B34E5F" w:rsidRPr="003D787E" w:rsidRDefault="00B34E5F" w:rsidP="006A3452">
            <w:pPr>
              <w:widowControl w:val="0"/>
              <w:autoSpaceDE w:val="0"/>
              <w:autoSpaceDN w:val="0"/>
              <w:adjustRightInd w:val="0"/>
              <w:spacing w:line="276" w:lineRule="auto"/>
              <w:rPr>
                <w:rFonts w:eastAsia="Calibri"/>
                <w:sz w:val="26"/>
                <w:szCs w:val="26"/>
                <w:lang w:eastAsia="en-US"/>
              </w:rPr>
            </w:pPr>
            <w:r w:rsidRPr="003D787E">
              <w:rPr>
                <w:rFonts w:eastAsia="Calibri"/>
                <w:sz w:val="26"/>
                <w:szCs w:val="26"/>
                <w:lang w:eastAsia="en-US"/>
              </w:rPr>
              <w:t>Объем текста сообщения значительно превышает регламент. </w:t>
            </w:r>
          </w:p>
        </w:tc>
      </w:tr>
      <w:tr w:rsidR="00B34E5F" w:rsidRPr="003D787E" w:rsidTr="006A3452">
        <w:tc>
          <w:tcPr>
            <w:tcW w:w="2032" w:type="dxa"/>
          </w:tcPr>
          <w:p w:rsidR="00B34E5F" w:rsidRPr="003D787E" w:rsidRDefault="00B34E5F" w:rsidP="006A3452">
            <w:pPr>
              <w:spacing w:line="276" w:lineRule="auto"/>
              <w:rPr>
                <w:rFonts w:eastAsia="Calibri"/>
                <w:sz w:val="26"/>
                <w:szCs w:val="26"/>
                <w:lang w:eastAsia="en-US"/>
              </w:rPr>
            </w:pPr>
            <w:r w:rsidRPr="003D787E">
              <w:rPr>
                <w:rFonts w:eastAsia="Calibri"/>
                <w:sz w:val="26"/>
                <w:szCs w:val="26"/>
                <w:lang w:eastAsia="en-US"/>
              </w:rPr>
              <w:lastRenderedPageBreak/>
              <w:t xml:space="preserve">Характер и стиль изложения материала сообщения </w:t>
            </w:r>
          </w:p>
        </w:tc>
        <w:tc>
          <w:tcPr>
            <w:tcW w:w="2745" w:type="dxa"/>
          </w:tcPr>
          <w:p w:rsidR="00B34E5F" w:rsidRPr="003D787E" w:rsidRDefault="00B34E5F" w:rsidP="00C06A43">
            <w:pPr>
              <w:widowControl w:val="0"/>
              <w:numPr>
                <w:ilvl w:val="0"/>
                <w:numId w:val="17"/>
              </w:numPr>
              <w:autoSpaceDE w:val="0"/>
              <w:autoSpaceDN w:val="0"/>
              <w:adjustRightInd w:val="0"/>
              <w:spacing w:line="276" w:lineRule="auto"/>
              <w:ind w:left="0" w:hanging="199"/>
              <w:rPr>
                <w:rFonts w:eastAsia="Calibri"/>
                <w:sz w:val="26"/>
                <w:szCs w:val="26"/>
                <w:lang w:eastAsia="en-US"/>
              </w:rPr>
            </w:pPr>
            <w:r w:rsidRPr="003D787E">
              <w:rPr>
                <w:rFonts w:eastAsia="Calibri"/>
                <w:sz w:val="26"/>
                <w:szCs w:val="26"/>
                <w:lang w:eastAsia="en-US"/>
              </w:rPr>
              <w:t>Материал  в сообщении излагается логично, по плану;</w:t>
            </w:r>
          </w:p>
          <w:p w:rsidR="00B34E5F" w:rsidRPr="003D787E" w:rsidRDefault="00B34E5F" w:rsidP="00C06A43">
            <w:pPr>
              <w:widowControl w:val="0"/>
              <w:numPr>
                <w:ilvl w:val="0"/>
                <w:numId w:val="17"/>
              </w:numPr>
              <w:autoSpaceDE w:val="0"/>
              <w:autoSpaceDN w:val="0"/>
              <w:adjustRightInd w:val="0"/>
              <w:spacing w:line="276" w:lineRule="auto"/>
              <w:ind w:left="0" w:hanging="199"/>
              <w:rPr>
                <w:rFonts w:eastAsia="Calibri"/>
                <w:sz w:val="26"/>
                <w:szCs w:val="26"/>
                <w:lang w:eastAsia="en-US"/>
              </w:rPr>
            </w:pPr>
            <w:r w:rsidRPr="003D787E">
              <w:rPr>
                <w:rFonts w:eastAsia="Calibri"/>
                <w:sz w:val="26"/>
                <w:szCs w:val="26"/>
                <w:lang w:eastAsia="en-US"/>
              </w:rPr>
              <w:t>В содержании используются термины по изучаемой теме;</w:t>
            </w:r>
          </w:p>
          <w:p w:rsidR="00B34E5F" w:rsidRPr="003D787E" w:rsidRDefault="00B34E5F" w:rsidP="00C06A43">
            <w:pPr>
              <w:widowControl w:val="0"/>
              <w:numPr>
                <w:ilvl w:val="0"/>
                <w:numId w:val="17"/>
              </w:numPr>
              <w:autoSpaceDE w:val="0"/>
              <w:autoSpaceDN w:val="0"/>
              <w:adjustRightInd w:val="0"/>
              <w:spacing w:line="276" w:lineRule="auto"/>
              <w:ind w:left="0" w:hanging="199"/>
              <w:rPr>
                <w:rFonts w:eastAsia="Calibri"/>
                <w:sz w:val="26"/>
                <w:szCs w:val="26"/>
                <w:lang w:eastAsia="en-US"/>
              </w:rPr>
            </w:pPr>
            <w:r w:rsidRPr="003D787E">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rsidR="00B34E5F" w:rsidRPr="003D787E" w:rsidRDefault="00B34E5F" w:rsidP="00C06A43">
            <w:pPr>
              <w:widowControl w:val="0"/>
              <w:numPr>
                <w:ilvl w:val="0"/>
                <w:numId w:val="17"/>
              </w:numPr>
              <w:autoSpaceDE w:val="0"/>
              <w:autoSpaceDN w:val="0"/>
              <w:adjustRightInd w:val="0"/>
              <w:spacing w:line="276" w:lineRule="auto"/>
              <w:ind w:left="0" w:hanging="199"/>
              <w:rPr>
                <w:rFonts w:eastAsia="Calibri"/>
                <w:sz w:val="26"/>
                <w:szCs w:val="26"/>
                <w:lang w:eastAsia="en-US"/>
              </w:rPr>
            </w:pPr>
            <w:r w:rsidRPr="003D787E">
              <w:rPr>
                <w:rFonts w:eastAsia="Calibri"/>
                <w:sz w:val="26"/>
                <w:szCs w:val="26"/>
                <w:lang w:eastAsia="en-US"/>
              </w:rPr>
              <w:t>Материал  в сообщении не имеет четкой логики изложения (не по плану).</w:t>
            </w:r>
          </w:p>
          <w:p w:rsidR="00B34E5F" w:rsidRPr="003D787E" w:rsidRDefault="00B34E5F" w:rsidP="00C06A43">
            <w:pPr>
              <w:widowControl w:val="0"/>
              <w:numPr>
                <w:ilvl w:val="0"/>
                <w:numId w:val="17"/>
              </w:numPr>
              <w:autoSpaceDE w:val="0"/>
              <w:autoSpaceDN w:val="0"/>
              <w:adjustRightInd w:val="0"/>
              <w:spacing w:line="276" w:lineRule="auto"/>
              <w:ind w:left="0" w:hanging="199"/>
              <w:rPr>
                <w:rFonts w:eastAsia="Calibri"/>
                <w:sz w:val="26"/>
                <w:szCs w:val="26"/>
                <w:lang w:eastAsia="en-US"/>
              </w:rPr>
            </w:pPr>
            <w:r w:rsidRPr="003D787E">
              <w:rPr>
                <w:rFonts w:eastAsia="Calibri"/>
                <w:sz w:val="26"/>
                <w:szCs w:val="26"/>
                <w:lang w:eastAsia="en-US"/>
              </w:rPr>
              <w:t>В содержании не используются термины по изучаемой теме, либо их недостаточно для раскрытия темы.</w:t>
            </w:r>
          </w:p>
          <w:p w:rsidR="00B34E5F" w:rsidRPr="003D787E" w:rsidRDefault="00B34E5F" w:rsidP="00C06A43">
            <w:pPr>
              <w:widowControl w:val="0"/>
              <w:numPr>
                <w:ilvl w:val="0"/>
                <w:numId w:val="17"/>
              </w:numPr>
              <w:autoSpaceDE w:val="0"/>
              <w:autoSpaceDN w:val="0"/>
              <w:adjustRightInd w:val="0"/>
              <w:spacing w:line="276" w:lineRule="auto"/>
              <w:ind w:left="0" w:hanging="199"/>
              <w:rPr>
                <w:rFonts w:eastAsia="Calibri"/>
                <w:sz w:val="26"/>
                <w:szCs w:val="26"/>
                <w:lang w:eastAsia="en-US"/>
              </w:rPr>
            </w:pPr>
            <w:r w:rsidRPr="003D787E">
              <w:rPr>
                <w:rFonts w:eastAsia="Calibri"/>
                <w:sz w:val="26"/>
                <w:szCs w:val="26"/>
                <w:lang w:eastAsia="en-US"/>
              </w:rPr>
              <w:t>Произношение и объяснение терминов вызывает  затруднения.</w:t>
            </w:r>
          </w:p>
        </w:tc>
        <w:tc>
          <w:tcPr>
            <w:tcW w:w="2083" w:type="dxa"/>
            <w:vMerge/>
          </w:tcPr>
          <w:p w:rsidR="00B34E5F" w:rsidRPr="003D787E" w:rsidRDefault="00B34E5F" w:rsidP="006A3452">
            <w:pPr>
              <w:spacing w:line="276" w:lineRule="auto"/>
              <w:rPr>
                <w:rFonts w:eastAsia="Calibri"/>
                <w:sz w:val="26"/>
                <w:szCs w:val="26"/>
                <w:lang w:eastAsia="en-US"/>
              </w:rPr>
            </w:pPr>
          </w:p>
        </w:tc>
      </w:tr>
      <w:tr w:rsidR="00B34E5F" w:rsidRPr="003D787E" w:rsidTr="006A3452">
        <w:tc>
          <w:tcPr>
            <w:tcW w:w="2032" w:type="dxa"/>
          </w:tcPr>
          <w:p w:rsidR="00B34E5F" w:rsidRPr="003D787E" w:rsidRDefault="00B34E5F" w:rsidP="006A3452">
            <w:pPr>
              <w:widowControl w:val="0"/>
              <w:autoSpaceDE w:val="0"/>
              <w:autoSpaceDN w:val="0"/>
              <w:adjustRightInd w:val="0"/>
              <w:spacing w:line="276" w:lineRule="auto"/>
              <w:rPr>
                <w:rFonts w:eastAsia="Calibri"/>
                <w:sz w:val="26"/>
                <w:szCs w:val="26"/>
                <w:lang w:eastAsia="en-US"/>
              </w:rPr>
            </w:pPr>
            <w:r w:rsidRPr="003D787E">
              <w:rPr>
                <w:rFonts w:eastAsia="Calibri"/>
                <w:sz w:val="26"/>
                <w:szCs w:val="26"/>
                <w:lang w:eastAsia="en-US"/>
              </w:rPr>
              <w:t>Правильность оформления</w:t>
            </w:r>
          </w:p>
        </w:tc>
        <w:tc>
          <w:tcPr>
            <w:tcW w:w="2745" w:type="dxa"/>
          </w:tcPr>
          <w:p w:rsidR="00B34E5F" w:rsidRPr="003D787E" w:rsidRDefault="00B34E5F" w:rsidP="00C06A43">
            <w:pPr>
              <w:widowControl w:val="0"/>
              <w:numPr>
                <w:ilvl w:val="0"/>
                <w:numId w:val="17"/>
              </w:numPr>
              <w:autoSpaceDE w:val="0"/>
              <w:autoSpaceDN w:val="0"/>
              <w:adjustRightInd w:val="0"/>
              <w:spacing w:line="276" w:lineRule="auto"/>
              <w:ind w:left="0" w:hanging="199"/>
              <w:rPr>
                <w:rFonts w:eastAsia="Calibri"/>
                <w:sz w:val="26"/>
                <w:szCs w:val="26"/>
                <w:lang w:eastAsia="en-US"/>
              </w:rPr>
            </w:pPr>
            <w:r w:rsidRPr="003D787E">
              <w:rPr>
                <w:rFonts w:eastAsia="Calibri"/>
                <w:sz w:val="26"/>
                <w:szCs w:val="26"/>
                <w:lang w:eastAsia="en-US"/>
              </w:rPr>
              <w:t>Текст сообщения оформлен аккуратно и точно в соответствии с правилами оформления.</w:t>
            </w:r>
          </w:p>
          <w:p w:rsidR="00B34E5F" w:rsidRPr="003D787E" w:rsidRDefault="00B34E5F" w:rsidP="00C06A43">
            <w:pPr>
              <w:widowControl w:val="0"/>
              <w:numPr>
                <w:ilvl w:val="0"/>
                <w:numId w:val="17"/>
              </w:numPr>
              <w:autoSpaceDE w:val="0"/>
              <w:autoSpaceDN w:val="0"/>
              <w:adjustRightInd w:val="0"/>
              <w:spacing w:line="276" w:lineRule="auto"/>
              <w:ind w:left="0" w:hanging="199"/>
              <w:rPr>
                <w:rFonts w:eastAsia="Calibri"/>
                <w:sz w:val="26"/>
                <w:szCs w:val="26"/>
                <w:lang w:eastAsia="en-US"/>
              </w:rPr>
            </w:pPr>
            <w:r w:rsidRPr="003D787E">
              <w:rPr>
                <w:rFonts w:eastAsia="Calibri"/>
                <w:sz w:val="26"/>
                <w:szCs w:val="26"/>
                <w:lang w:eastAsia="en-US"/>
              </w:rPr>
              <w:t xml:space="preserve">Объем текста сообщения соответствует регламенту. </w:t>
            </w:r>
          </w:p>
        </w:tc>
        <w:tc>
          <w:tcPr>
            <w:tcW w:w="2939" w:type="dxa"/>
          </w:tcPr>
          <w:p w:rsidR="00B34E5F" w:rsidRPr="003D787E" w:rsidRDefault="00B34E5F" w:rsidP="00C06A43">
            <w:pPr>
              <w:widowControl w:val="0"/>
              <w:numPr>
                <w:ilvl w:val="0"/>
                <w:numId w:val="17"/>
              </w:numPr>
              <w:autoSpaceDE w:val="0"/>
              <w:autoSpaceDN w:val="0"/>
              <w:adjustRightInd w:val="0"/>
              <w:spacing w:line="276" w:lineRule="auto"/>
              <w:ind w:left="0" w:hanging="199"/>
              <w:rPr>
                <w:rFonts w:eastAsia="Calibri"/>
                <w:sz w:val="26"/>
                <w:szCs w:val="26"/>
                <w:lang w:eastAsia="en-US"/>
              </w:rPr>
            </w:pPr>
            <w:r w:rsidRPr="003D787E">
              <w:rPr>
                <w:rFonts w:eastAsia="Calibri"/>
                <w:sz w:val="26"/>
                <w:szCs w:val="26"/>
                <w:lang w:eastAsia="en-US"/>
              </w:rPr>
              <w:t>Текст сообщения оформлен недостаточно аккуратно.</w:t>
            </w:r>
          </w:p>
          <w:p w:rsidR="00B34E5F" w:rsidRPr="003D787E" w:rsidRDefault="00B34E5F" w:rsidP="00C06A43">
            <w:pPr>
              <w:widowControl w:val="0"/>
              <w:numPr>
                <w:ilvl w:val="0"/>
                <w:numId w:val="17"/>
              </w:numPr>
              <w:autoSpaceDE w:val="0"/>
              <w:autoSpaceDN w:val="0"/>
              <w:adjustRightInd w:val="0"/>
              <w:spacing w:line="276" w:lineRule="auto"/>
              <w:ind w:left="0" w:hanging="199"/>
              <w:rPr>
                <w:rFonts w:eastAsia="Calibri"/>
                <w:sz w:val="26"/>
                <w:szCs w:val="26"/>
                <w:lang w:eastAsia="en-US"/>
              </w:rPr>
            </w:pPr>
            <w:r w:rsidRPr="003D787E">
              <w:rPr>
                <w:rFonts w:eastAsia="Calibri"/>
                <w:sz w:val="26"/>
                <w:szCs w:val="26"/>
                <w:lang w:eastAsia="en-US"/>
              </w:rPr>
              <w:t xml:space="preserve"> Присутствуют неточности в оформлении.</w:t>
            </w:r>
          </w:p>
          <w:p w:rsidR="00B34E5F" w:rsidRPr="003D787E" w:rsidRDefault="00B34E5F" w:rsidP="00C06A43">
            <w:pPr>
              <w:widowControl w:val="0"/>
              <w:numPr>
                <w:ilvl w:val="0"/>
                <w:numId w:val="17"/>
              </w:numPr>
              <w:autoSpaceDE w:val="0"/>
              <w:autoSpaceDN w:val="0"/>
              <w:adjustRightInd w:val="0"/>
              <w:spacing w:line="276" w:lineRule="auto"/>
              <w:ind w:left="0" w:hanging="199"/>
              <w:rPr>
                <w:rFonts w:eastAsia="Calibri"/>
                <w:sz w:val="26"/>
                <w:szCs w:val="26"/>
                <w:lang w:eastAsia="en-US"/>
              </w:rPr>
            </w:pPr>
            <w:r w:rsidRPr="003D787E">
              <w:rPr>
                <w:rFonts w:eastAsia="Calibri"/>
                <w:sz w:val="26"/>
                <w:szCs w:val="26"/>
                <w:lang w:eastAsia="en-US"/>
              </w:rPr>
              <w:t>Объем текста сообщения не соответствует регламенту.</w:t>
            </w:r>
          </w:p>
        </w:tc>
        <w:tc>
          <w:tcPr>
            <w:tcW w:w="2083" w:type="dxa"/>
            <w:vMerge/>
          </w:tcPr>
          <w:p w:rsidR="00B34E5F" w:rsidRPr="003D787E" w:rsidRDefault="00B34E5F" w:rsidP="00C06A43">
            <w:pPr>
              <w:widowControl w:val="0"/>
              <w:numPr>
                <w:ilvl w:val="0"/>
                <w:numId w:val="17"/>
              </w:numPr>
              <w:autoSpaceDE w:val="0"/>
              <w:autoSpaceDN w:val="0"/>
              <w:adjustRightInd w:val="0"/>
              <w:spacing w:line="276" w:lineRule="auto"/>
              <w:ind w:left="0" w:hanging="199"/>
              <w:rPr>
                <w:rFonts w:eastAsia="Calibri"/>
                <w:sz w:val="26"/>
                <w:szCs w:val="26"/>
                <w:lang w:eastAsia="en-US"/>
              </w:rPr>
            </w:pPr>
          </w:p>
        </w:tc>
      </w:tr>
    </w:tbl>
    <w:p w:rsidR="00B34E5F" w:rsidRPr="003D787E" w:rsidRDefault="00B34E5F" w:rsidP="00B34E5F">
      <w:pPr>
        <w:spacing w:line="276" w:lineRule="auto"/>
        <w:jc w:val="both"/>
        <w:rPr>
          <w:sz w:val="26"/>
          <w:szCs w:val="26"/>
        </w:rPr>
      </w:pPr>
    </w:p>
    <w:p w:rsidR="0087304B" w:rsidRPr="003D787E" w:rsidRDefault="0087304B" w:rsidP="00B34E5F">
      <w:pPr>
        <w:spacing w:line="276" w:lineRule="auto"/>
        <w:jc w:val="both"/>
        <w:rPr>
          <w:sz w:val="26"/>
          <w:szCs w:val="26"/>
        </w:rPr>
      </w:pPr>
    </w:p>
    <w:p w:rsidR="00630CCD" w:rsidRPr="00630CCD" w:rsidRDefault="00630CCD" w:rsidP="00630CCD">
      <w:pPr>
        <w:spacing w:line="276" w:lineRule="auto"/>
        <w:jc w:val="both"/>
        <w:rPr>
          <w:b/>
          <w:sz w:val="26"/>
          <w:szCs w:val="26"/>
        </w:rPr>
      </w:pPr>
      <w:r>
        <w:rPr>
          <w:b/>
          <w:sz w:val="26"/>
          <w:szCs w:val="26"/>
        </w:rPr>
        <w:t xml:space="preserve">4.3 </w:t>
      </w:r>
      <w:r w:rsidRPr="00630CCD">
        <w:rPr>
          <w:b/>
          <w:sz w:val="26"/>
          <w:szCs w:val="26"/>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111"/>
        <w:gridCol w:w="2708"/>
        <w:gridCol w:w="2900"/>
      </w:tblGrid>
      <w:tr w:rsidR="00630CCD" w:rsidRPr="00630CCD" w:rsidTr="00835F41">
        <w:trPr>
          <w:trHeight w:val="720"/>
        </w:trPr>
        <w:tc>
          <w:tcPr>
            <w:tcW w:w="1911" w:type="dxa"/>
            <w:vMerge w:val="restart"/>
          </w:tcPr>
          <w:p w:rsidR="00630CCD" w:rsidRPr="00630CCD" w:rsidRDefault="00630CCD" w:rsidP="00630CCD">
            <w:pPr>
              <w:spacing w:line="276" w:lineRule="auto"/>
              <w:jc w:val="both"/>
              <w:rPr>
                <w:b/>
                <w:bCs/>
                <w:sz w:val="26"/>
                <w:szCs w:val="26"/>
              </w:rPr>
            </w:pPr>
            <w:r w:rsidRPr="00630CCD">
              <w:rPr>
                <w:b/>
                <w:bCs/>
                <w:sz w:val="26"/>
                <w:szCs w:val="26"/>
              </w:rPr>
              <w:t>Критерии оценки</w:t>
            </w:r>
          </w:p>
        </w:tc>
        <w:tc>
          <w:tcPr>
            <w:tcW w:w="2789" w:type="dxa"/>
            <w:tcBorders>
              <w:bottom w:val="single" w:sz="4" w:space="0" w:color="auto"/>
            </w:tcBorders>
          </w:tcPr>
          <w:p w:rsidR="00630CCD" w:rsidRPr="00630CCD" w:rsidRDefault="00630CCD" w:rsidP="00630CCD">
            <w:pPr>
              <w:spacing w:line="276" w:lineRule="auto"/>
              <w:jc w:val="both"/>
              <w:rPr>
                <w:b/>
                <w:bCs/>
                <w:sz w:val="26"/>
                <w:szCs w:val="26"/>
              </w:rPr>
            </w:pPr>
            <w:r w:rsidRPr="00630CCD">
              <w:rPr>
                <w:b/>
                <w:bCs/>
                <w:sz w:val="26"/>
                <w:szCs w:val="26"/>
              </w:rPr>
              <w:t>Работа выполнена</w:t>
            </w:r>
          </w:p>
          <w:p w:rsidR="00630CCD" w:rsidRPr="00630CCD" w:rsidRDefault="00630CCD" w:rsidP="00630CCD">
            <w:pPr>
              <w:spacing w:line="276" w:lineRule="auto"/>
              <w:jc w:val="both"/>
              <w:rPr>
                <w:b/>
                <w:bCs/>
                <w:sz w:val="26"/>
                <w:szCs w:val="26"/>
              </w:rPr>
            </w:pPr>
          </w:p>
        </w:tc>
        <w:tc>
          <w:tcPr>
            <w:tcW w:w="2792" w:type="dxa"/>
            <w:tcBorders>
              <w:bottom w:val="single" w:sz="4" w:space="0" w:color="auto"/>
            </w:tcBorders>
          </w:tcPr>
          <w:p w:rsidR="00630CCD" w:rsidRPr="00630CCD" w:rsidRDefault="00630CCD" w:rsidP="00630CCD">
            <w:pPr>
              <w:spacing w:line="276" w:lineRule="auto"/>
              <w:jc w:val="both"/>
              <w:rPr>
                <w:b/>
                <w:bCs/>
                <w:sz w:val="26"/>
                <w:szCs w:val="26"/>
              </w:rPr>
            </w:pPr>
            <w:r w:rsidRPr="00630CCD">
              <w:rPr>
                <w:b/>
                <w:bCs/>
                <w:sz w:val="26"/>
                <w:szCs w:val="26"/>
              </w:rPr>
              <w:t xml:space="preserve">Работа выполнена </w:t>
            </w:r>
            <w:r w:rsidRPr="00630CCD">
              <w:rPr>
                <w:b/>
                <w:bCs/>
                <w:sz w:val="26"/>
                <w:szCs w:val="26"/>
              </w:rPr>
              <w:br/>
              <w:t>не полностью</w:t>
            </w:r>
          </w:p>
        </w:tc>
        <w:tc>
          <w:tcPr>
            <w:tcW w:w="2220" w:type="dxa"/>
            <w:tcBorders>
              <w:bottom w:val="single" w:sz="4" w:space="0" w:color="auto"/>
            </w:tcBorders>
          </w:tcPr>
          <w:p w:rsidR="00630CCD" w:rsidRPr="00630CCD" w:rsidRDefault="00630CCD" w:rsidP="00630CCD">
            <w:pPr>
              <w:spacing w:line="276" w:lineRule="auto"/>
              <w:jc w:val="both"/>
              <w:rPr>
                <w:b/>
                <w:bCs/>
                <w:sz w:val="26"/>
                <w:szCs w:val="26"/>
              </w:rPr>
            </w:pPr>
            <w:r w:rsidRPr="00630CCD">
              <w:rPr>
                <w:b/>
                <w:bCs/>
                <w:sz w:val="26"/>
                <w:szCs w:val="26"/>
              </w:rPr>
              <w:t xml:space="preserve">Работа </w:t>
            </w:r>
            <w:r w:rsidRPr="00630CCD">
              <w:rPr>
                <w:b/>
                <w:bCs/>
                <w:sz w:val="26"/>
                <w:szCs w:val="26"/>
              </w:rPr>
              <w:br/>
              <w:t>не выполнена</w:t>
            </w:r>
          </w:p>
        </w:tc>
      </w:tr>
      <w:tr w:rsidR="00630CCD" w:rsidRPr="00630CCD" w:rsidTr="00835F41">
        <w:trPr>
          <w:trHeight w:val="600"/>
        </w:trPr>
        <w:tc>
          <w:tcPr>
            <w:tcW w:w="1911" w:type="dxa"/>
            <w:vMerge/>
          </w:tcPr>
          <w:p w:rsidR="00630CCD" w:rsidRPr="00630CCD" w:rsidRDefault="00630CCD" w:rsidP="00630CCD">
            <w:pPr>
              <w:spacing w:line="276" w:lineRule="auto"/>
              <w:jc w:val="both"/>
              <w:rPr>
                <w:b/>
                <w:bCs/>
                <w:sz w:val="26"/>
                <w:szCs w:val="26"/>
              </w:rPr>
            </w:pPr>
          </w:p>
        </w:tc>
        <w:tc>
          <w:tcPr>
            <w:tcW w:w="2789" w:type="dxa"/>
            <w:tcBorders>
              <w:top w:val="single" w:sz="4" w:space="0" w:color="auto"/>
            </w:tcBorders>
          </w:tcPr>
          <w:p w:rsidR="00630CCD" w:rsidRPr="00630CCD" w:rsidRDefault="00630CCD" w:rsidP="00630CCD">
            <w:pPr>
              <w:spacing w:line="276" w:lineRule="auto"/>
              <w:jc w:val="both"/>
              <w:rPr>
                <w:b/>
                <w:bCs/>
                <w:sz w:val="26"/>
                <w:szCs w:val="26"/>
              </w:rPr>
            </w:pPr>
            <w:r w:rsidRPr="00630CCD">
              <w:rPr>
                <w:b/>
                <w:bCs/>
                <w:sz w:val="26"/>
                <w:szCs w:val="26"/>
              </w:rPr>
              <w:t>Оценка «5»</w:t>
            </w:r>
          </w:p>
        </w:tc>
        <w:tc>
          <w:tcPr>
            <w:tcW w:w="2792" w:type="dxa"/>
            <w:tcBorders>
              <w:top w:val="single" w:sz="4" w:space="0" w:color="auto"/>
            </w:tcBorders>
          </w:tcPr>
          <w:p w:rsidR="00630CCD" w:rsidRPr="00630CCD" w:rsidRDefault="00630CCD" w:rsidP="00630CCD">
            <w:pPr>
              <w:spacing w:line="276" w:lineRule="auto"/>
              <w:jc w:val="both"/>
              <w:rPr>
                <w:b/>
                <w:bCs/>
                <w:sz w:val="26"/>
                <w:szCs w:val="26"/>
              </w:rPr>
            </w:pPr>
            <w:r w:rsidRPr="00630CCD">
              <w:rPr>
                <w:b/>
                <w:bCs/>
                <w:sz w:val="26"/>
                <w:szCs w:val="26"/>
              </w:rPr>
              <w:t>Оценка «3-4»</w:t>
            </w:r>
          </w:p>
        </w:tc>
        <w:tc>
          <w:tcPr>
            <w:tcW w:w="2220" w:type="dxa"/>
            <w:tcBorders>
              <w:top w:val="single" w:sz="4" w:space="0" w:color="auto"/>
            </w:tcBorders>
          </w:tcPr>
          <w:p w:rsidR="00630CCD" w:rsidRPr="00630CCD" w:rsidRDefault="00630CCD" w:rsidP="00630CCD">
            <w:pPr>
              <w:spacing w:line="276" w:lineRule="auto"/>
              <w:jc w:val="both"/>
              <w:rPr>
                <w:b/>
                <w:bCs/>
                <w:sz w:val="26"/>
                <w:szCs w:val="26"/>
              </w:rPr>
            </w:pPr>
            <w:r w:rsidRPr="00630CCD">
              <w:rPr>
                <w:b/>
                <w:bCs/>
                <w:sz w:val="26"/>
                <w:szCs w:val="26"/>
              </w:rPr>
              <w:t>Оценка «2»</w:t>
            </w:r>
          </w:p>
        </w:tc>
      </w:tr>
      <w:tr w:rsidR="00630CCD" w:rsidRPr="00630CCD" w:rsidTr="00835F41">
        <w:tc>
          <w:tcPr>
            <w:tcW w:w="1911" w:type="dxa"/>
          </w:tcPr>
          <w:p w:rsidR="00630CCD" w:rsidRPr="00630CCD" w:rsidRDefault="00630CCD" w:rsidP="00630CCD">
            <w:pPr>
              <w:spacing w:line="276" w:lineRule="auto"/>
              <w:jc w:val="both"/>
              <w:rPr>
                <w:sz w:val="26"/>
                <w:szCs w:val="26"/>
              </w:rPr>
            </w:pPr>
            <w:r w:rsidRPr="00630CCD">
              <w:rPr>
                <w:sz w:val="26"/>
                <w:szCs w:val="26"/>
              </w:rPr>
              <w:t>Соответствие представленной информации заданной теме</w:t>
            </w:r>
          </w:p>
        </w:tc>
        <w:tc>
          <w:tcPr>
            <w:tcW w:w="2789" w:type="dxa"/>
          </w:tcPr>
          <w:p w:rsidR="00630CCD" w:rsidRPr="00630CCD" w:rsidRDefault="00630CCD" w:rsidP="00630CCD">
            <w:pPr>
              <w:spacing w:line="276" w:lineRule="auto"/>
              <w:jc w:val="both"/>
              <w:rPr>
                <w:sz w:val="26"/>
                <w:szCs w:val="26"/>
              </w:rPr>
            </w:pPr>
            <w:r w:rsidRPr="00630CCD">
              <w:rPr>
                <w:sz w:val="26"/>
                <w:szCs w:val="26"/>
              </w:rPr>
              <w:t xml:space="preserve">Содержание сообщения полностью соответствует заданной теме, </w:t>
            </w:r>
            <w:r w:rsidRPr="00630CCD">
              <w:rPr>
                <w:sz w:val="26"/>
                <w:szCs w:val="26"/>
              </w:rPr>
              <w:br/>
              <w:t xml:space="preserve">тема раскрыта </w:t>
            </w:r>
            <w:r w:rsidRPr="00630CCD">
              <w:rPr>
                <w:sz w:val="26"/>
                <w:szCs w:val="26"/>
              </w:rPr>
              <w:lastRenderedPageBreak/>
              <w:t>полностью</w:t>
            </w:r>
          </w:p>
        </w:tc>
        <w:tc>
          <w:tcPr>
            <w:tcW w:w="2792" w:type="dxa"/>
          </w:tcPr>
          <w:p w:rsidR="00630CCD" w:rsidRPr="00630CCD" w:rsidRDefault="00630CCD" w:rsidP="00630CCD">
            <w:pPr>
              <w:numPr>
                <w:ilvl w:val="0"/>
                <w:numId w:val="17"/>
              </w:numPr>
              <w:spacing w:line="276" w:lineRule="auto"/>
              <w:jc w:val="both"/>
              <w:rPr>
                <w:sz w:val="26"/>
                <w:szCs w:val="26"/>
              </w:rPr>
            </w:pPr>
            <w:r w:rsidRPr="00630CCD">
              <w:rPr>
                <w:sz w:val="26"/>
                <w:szCs w:val="26"/>
              </w:rPr>
              <w:lastRenderedPageBreak/>
              <w:t xml:space="preserve">Содержание сообщения соответствует заданной теме, но в тексте есть отклонения от </w:t>
            </w:r>
            <w:r w:rsidRPr="00630CCD">
              <w:rPr>
                <w:sz w:val="26"/>
                <w:szCs w:val="26"/>
              </w:rPr>
              <w:lastRenderedPageBreak/>
              <w:t>темы или тема раскрыта не полностью.</w:t>
            </w:r>
          </w:p>
        </w:tc>
        <w:tc>
          <w:tcPr>
            <w:tcW w:w="2220" w:type="dxa"/>
            <w:vMerge w:val="restart"/>
          </w:tcPr>
          <w:p w:rsidR="00630CCD" w:rsidRPr="00630CCD" w:rsidRDefault="00630CCD" w:rsidP="00630CCD">
            <w:pPr>
              <w:numPr>
                <w:ilvl w:val="0"/>
                <w:numId w:val="17"/>
              </w:numPr>
              <w:spacing w:line="276" w:lineRule="auto"/>
              <w:jc w:val="both"/>
              <w:rPr>
                <w:sz w:val="26"/>
                <w:szCs w:val="26"/>
              </w:rPr>
            </w:pPr>
            <w:r w:rsidRPr="00630CCD">
              <w:rPr>
                <w:sz w:val="26"/>
                <w:szCs w:val="26"/>
              </w:rPr>
              <w:lastRenderedPageBreak/>
              <w:t>Обучающийся работу не выполнил вовсе.</w:t>
            </w:r>
          </w:p>
          <w:p w:rsidR="00630CCD" w:rsidRPr="00630CCD" w:rsidRDefault="00630CCD" w:rsidP="00630CCD">
            <w:pPr>
              <w:spacing w:line="276" w:lineRule="auto"/>
              <w:jc w:val="both"/>
              <w:rPr>
                <w:sz w:val="26"/>
                <w:szCs w:val="26"/>
              </w:rPr>
            </w:pPr>
          </w:p>
          <w:p w:rsidR="00630CCD" w:rsidRPr="00630CCD" w:rsidRDefault="00630CCD" w:rsidP="00630CCD">
            <w:pPr>
              <w:numPr>
                <w:ilvl w:val="0"/>
                <w:numId w:val="17"/>
              </w:numPr>
              <w:spacing w:line="276" w:lineRule="auto"/>
              <w:jc w:val="both"/>
              <w:rPr>
                <w:sz w:val="26"/>
                <w:szCs w:val="26"/>
              </w:rPr>
            </w:pPr>
            <w:r w:rsidRPr="00630CCD">
              <w:rPr>
                <w:sz w:val="26"/>
                <w:szCs w:val="26"/>
              </w:rPr>
              <w:t xml:space="preserve">Содержание </w:t>
            </w:r>
            <w:r w:rsidRPr="00630CCD">
              <w:rPr>
                <w:sz w:val="26"/>
                <w:szCs w:val="26"/>
              </w:rPr>
              <w:lastRenderedPageBreak/>
              <w:t>ячеек таблицы  не соответствует заданной теме.</w:t>
            </w:r>
          </w:p>
          <w:p w:rsidR="00630CCD" w:rsidRPr="00630CCD" w:rsidRDefault="00630CCD" w:rsidP="00630CCD">
            <w:pPr>
              <w:spacing w:line="276" w:lineRule="auto"/>
              <w:jc w:val="both"/>
              <w:rPr>
                <w:sz w:val="26"/>
                <w:szCs w:val="26"/>
              </w:rPr>
            </w:pPr>
          </w:p>
          <w:p w:rsidR="00630CCD" w:rsidRPr="00630CCD" w:rsidRDefault="00630CCD" w:rsidP="00630CCD">
            <w:pPr>
              <w:numPr>
                <w:ilvl w:val="0"/>
                <w:numId w:val="17"/>
              </w:numPr>
              <w:spacing w:line="276" w:lineRule="auto"/>
              <w:jc w:val="both"/>
              <w:rPr>
                <w:sz w:val="26"/>
                <w:szCs w:val="26"/>
              </w:rPr>
            </w:pPr>
            <w:r w:rsidRPr="00630CCD">
              <w:rPr>
                <w:sz w:val="26"/>
                <w:szCs w:val="26"/>
              </w:rPr>
              <w:t>Имеются незаполненные ячейки или серьезные множественные ошибки.</w:t>
            </w:r>
          </w:p>
          <w:p w:rsidR="00630CCD" w:rsidRPr="00630CCD" w:rsidRDefault="00630CCD" w:rsidP="00630CCD">
            <w:pPr>
              <w:spacing w:line="276" w:lineRule="auto"/>
              <w:jc w:val="both"/>
              <w:rPr>
                <w:sz w:val="26"/>
                <w:szCs w:val="26"/>
              </w:rPr>
            </w:pPr>
          </w:p>
          <w:p w:rsidR="00630CCD" w:rsidRPr="00630CCD" w:rsidRDefault="00630CCD" w:rsidP="00630CCD">
            <w:pPr>
              <w:spacing w:line="276" w:lineRule="auto"/>
              <w:jc w:val="both"/>
              <w:rPr>
                <w:sz w:val="26"/>
                <w:szCs w:val="26"/>
              </w:rPr>
            </w:pPr>
          </w:p>
          <w:p w:rsidR="00630CCD" w:rsidRPr="00630CCD" w:rsidRDefault="00630CCD" w:rsidP="00630CCD">
            <w:pPr>
              <w:numPr>
                <w:ilvl w:val="0"/>
                <w:numId w:val="17"/>
              </w:numPr>
              <w:spacing w:line="276" w:lineRule="auto"/>
              <w:jc w:val="both"/>
              <w:rPr>
                <w:b/>
                <w:bCs/>
                <w:sz w:val="26"/>
                <w:szCs w:val="26"/>
              </w:rPr>
            </w:pPr>
            <w:r w:rsidRPr="00630CCD">
              <w:rPr>
                <w:sz w:val="26"/>
                <w:szCs w:val="26"/>
              </w:rPr>
              <w:t xml:space="preserve">Отчет выполнен и оформлен небрежно, </w:t>
            </w:r>
            <w:r w:rsidRPr="00630CCD">
              <w:rPr>
                <w:sz w:val="26"/>
                <w:szCs w:val="26"/>
              </w:rPr>
              <w:br/>
              <w:t>без соблюдения установленных требований.</w:t>
            </w:r>
          </w:p>
        </w:tc>
      </w:tr>
      <w:tr w:rsidR="00630CCD" w:rsidRPr="00630CCD" w:rsidTr="00835F41">
        <w:trPr>
          <w:trHeight w:val="1441"/>
        </w:trPr>
        <w:tc>
          <w:tcPr>
            <w:tcW w:w="1911" w:type="dxa"/>
          </w:tcPr>
          <w:p w:rsidR="00630CCD" w:rsidRPr="00630CCD" w:rsidRDefault="00630CCD" w:rsidP="00630CCD">
            <w:pPr>
              <w:spacing w:line="276" w:lineRule="auto"/>
              <w:jc w:val="both"/>
              <w:rPr>
                <w:sz w:val="26"/>
                <w:szCs w:val="26"/>
              </w:rPr>
            </w:pPr>
            <w:r w:rsidRPr="00630CCD">
              <w:rPr>
                <w:sz w:val="26"/>
                <w:szCs w:val="26"/>
              </w:rPr>
              <w:lastRenderedPageBreak/>
              <w:t>Лаконичность и четкость изложения материала в таблице</w:t>
            </w:r>
          </w:p>
        </w:tc>
        <w:tc>
          <w:tcPr>
            <w:tcW w:w="2789" w:type="dxa"/>
          </w:tcPr>
          <w:p w:rsidR="00630CCD" w:rsidRPr="00630CCD" w:rsidRDefault="00630CCD" w:rsidP="00630CCD">
            <w:pPr>
              <w:spacing w:line="276" w:lineRule="auto"/>
              <w:jc w:val="both"/>
              <w:rPr>
                <w:sz w:val="26"/>
                <w:szCs w:val="26"/>
              </w:rPr>
            </w:pPr>
            <w:r w:rsidRPr="00630CCD">
              <w:rPr>
                <w:sz w:val="26"/>
                <w:szCs w:val="26"/>
              </w:rPr>
              <w:t>Материал  в таблице излагается четко и лаконично, без лишнего текста и пояснений.</w:t>
            </w:r>
          </w:p>
          <w:p w:rsidR="00630CCD" w:rsidRPr="00630CCD" w:rsidRDefault="00630CCD" w:rsidP="00630CCD">
            <w:pPr>
              <w:spacing w:line="276" w:lineRule="auto"/>
              <w:jc w:val="both"/>
              <w:rPr>
                <w:sz w:val="26"/>
                <w:szCs w:val="26"/>
              </w:rPr>
            </w:pPr>
          </w:p>
        </w:tc>
        <w:tc>
          <w:tcPr>
            <w:tcW w:w="2792" w:type="dxa"/>
          </w:tcPr>
          <w:p w:rsidR="00630CCD" w:rsidRPr="00630CCD" w:rsidRDefault="00630CCD" w:rsidP="00630CCD">
            <w:pPr>
              <w:spacing w:line="276" w:lineRule="auto"/>
              <w:jc w:val="both"/>
              <w:rPr>
                <w:sz w:val="26"/>
                <w:szCs w:val="26"/>
              </w:rPr>
            </w:pPr>
            <w:r w:rsidRPr="00630CCD">
              <w:rPr>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630CCD" w:rsidRPr="00630CCD" w:rsidRDefault="00630CCD" w:rsidP="00630CCD">
            <w:pPr>
              <w:numPr>
                <w:ilvl w:val="0"/>
                <w:numId w:val="17"/>
              </w:numPr>
              <w:spacing w:line="276" w:lineRule="auto"/>
              <w:jc w:val="both"/>
              <w:rPr>
                <w:sz w:val="26"/>
                <w:szCs w:val="26"/>
              </w:rPr>
            </w:pPr>
          </w:p>
        </w:tc>
      </w:tr>
      <w:tr w:rsidR="00630CCD" w:rsidRPr="00630CCD" w:rsidTr="00835F41">
        <w:tc>
          <w:tcPr>
            <w:tcW w:w="1911" w:type="dxa"/>
          </w:tcPr>
          <w:p w:rsidR="00630CCD" w:rsidRPr="00630CCD" w:rsidRDefault="00630CCD" w:rsidP="00630CCD">
            <w:pPr>
              <w:spacing w:line="276" w:lineRule="auto"/>
              <w:jc w:val="both"/>
              <w:rPr>
                <w:sz w:val="26"/>
                <w:szCs w:val="26"/>
              </w:rPr>
            </w:pPr>
            <w:r w:rsidRPr="00630CCD">
              <w:rPr>
                <w:sz w:val="26"/>
                <w:szCs w:val="26"/>
              </w:rPr>
              <w:t>Правильность оформления</w:t>
            </w:r>
          </w:p>
        </w:tc>
        <w:tc>
          <w:tcPr>
            <w:tcW w:w="2789" w:type="dxa"/>
          </w:tcPr>
          <w:p w:rsidR="00630CCD" w:rsidRPr="00630CCD" w:rsidRDefault="00630CCD" w:rsidP="00630CCD">
            <w:pPr>
              <w:spacing w:line="276" w:lineRule="auto"/>
              <w:jc w:val="both"/>
              <w:rPr>
                <w:sz w:val="26"/>
                <w:szCs w:val="26"/>
              </w:rPr>
            </w:pPr>
            <w:r w:rsidRPr="00630CCD">
              <w:rPr>
                <w:sz w:val="26"/>
                <w:szCs w:val="26"/>
              </w:rPr>
              <w:t>Оформление таблицы полностью соответствует требованиям.</w:t>
            </w:r>
          </w:p>
        </w:tc>
        <w:tc>
          <w:tcPr>
            <w:tcW w:w="2792" w:type="dxa"/>
          </w:tcPr>
          <w:p w:rsidR="00630CCD" w:rsidRPr="00630CCD" w:rsidRDefault="00630CCD" w:rsidP="00630CCD">
            <w:pPr>
              <w:spacing w:line="276" w:lineRule="auto"/>
              <w:jc w:val="both"/>
              <w:rPr>
                <w:sz w:val="26"/>
                <w:szCs w:val="26"/>
              </w:rPr>
            </w:pPr>
            <w:r w:rsidRPr="00630CCD">
              <w:rPr>
                <w:sz w:val="26"/>
                <w:szCs w:val="26"/>
              </w:rPr>
              <w:t>В оформлении таблицы имеются незначительные недочеты  и небольшая небрежность.</w:t>
            </w:r>
          </w:p>
        </w:tc>
        <w:tc>
          <w:tcPr>
            <w:tcW w:w="2220" w:type="dxa"/>
            <w:vMerge/>
          </w:tcPr>
          <w:p w:rsidR="00630CCD" w:rsidRPr="00630CCD" w:rsidRDefault="00630CCD" w:rsidP="00630CCD">
            <w:pPr>
              <w:spacing w:line="276" w:lineRule="auto"/>
              <w:jc w:val="both"/>
              <w:rPr>
                <w:sz w:val="26"/>
                <w:szCs w:val="26"/>
              </w:rPr>
            </w:pPr>
          </w:p>
        </w:tc>
      </w:tr>
    </w:tbl>
    <w:p w:rsidR="00630CCD" w:rsidRPr="00630CCD" w:rsidRDefault="00630CCD" w:rsidP="00630CCD">
      <w:pPr>
        <w:spacing w:line="276" w:lineRule="auto"/>
        <w:jc w:val="both"/>
        <w:rPr>
          <w:bCs/>
          <w:sz w:val="26"/>
          <w:szCs w:val="26"/>
        </w:rPr>
      </w:pPr>
    </w:p>
    <w:p w:rsidR="00630CCD" w:rsidRPr="00630CCD" w:rsidRDefault="00630CCD" w:rsidP="00630CCD">
      <w:pPr>
        <w:spacing w:line="276" w:lineRule="auto"/>
        <w:jc w:val="both"/>
        <w:rPr>
          <w:b/>
          <w:sz w:val="26"/>
          <w:szCs w:val="26"/>
        </w:rPr>
      </w:pPr>
    </w:p>
    <w:p w:rsidR="0087304B" w:rsidRPr="003D787E" w:rsidRDefault="0087304B" w:rsidP="00B34E5F">
      <w:pPr>
        <w:spacing w:line="276" w:lineRule="auto"/>
        <w:jc w:val="both"/>
        <w:rPr>
          <w:sz w:val="26"/>
          <w:szCs w:val="26"/>
        </w:rPr>
      </w:pPr>
    </w:p>
    <w:p w:rsidR="00B34E5F" w:rsidRPr="003D787E" w:rsidRDefault="00630CCD" w:rsidP="00B34E5F">
      <w:pPr>
        <w:spacing w:line="276" w:lineRule="auto"/>
        <w:jc w:val="both"/>
        <w:rPr>
          <w:sz w:val="26"/>
          <w:szCs w:val="26"/>
        </w:rPr>
      </w:pPr>
      <w:r>
        <w:rPr>
          <w:b/>
          <w:bCs/>
          <w:sz w:val="26"/>
          <w:szCs w:val="26"/>
        </w:rPr>
        <w:t xml:space="preserve">4.4 </w:t>
      </w:r>
      <w:r w:rsidR="00B34E5F" w:rsidRPr="003D787E">
        <w:rPr>
          <w:b/>
          <w:bCs/>
          <w:sz w:val="26"/>
          <w:szCs w:val="26"/>
        </w:rPr>
        <w:t>Критерии оценки презентации</w:t>
      </w:r>
    </w:p>
    <w:p w:rsidR="00B34E5F" w:rsidRPr="003D787E" w:rsidRDefault="00B34E5F" w:rsidP="00B34E5F">
      <w:pPr>
        <w:spacing w:line="276" w:lineRule="auto"/>
        <w:ind w:firstLine="720"/>
        <w:jc w:val="both"/>
        <w:rPr>
          <w:sz w:val="26"/>
          <w:szCs w:val="26"/>
        </w:rPr>
      </w:pPr>
    </w:p>
    <w:tbl>
      <w:tblPr>
        <w:tblStyle w:val="11"/>
        <w:tblW w:w="0" w:type="auto"/>
        <w:tblLook w:val="01E0" w:firstRow="1" w:lastRow="1" w:firstColumn="1" w:lastColumn="1" w:noHBand="0" w:noVBand="0"/>
      </w:tblPr>
      <w:tblGrid>
        <w:gridCol w:w="2808"/>
        <w:gridCol w:w="6660"/>
      </w:tblGrid>
      <w:tr w:rsidR="00B34E5F" w:rsidRPr="003D787E" w:rsidTr="006A3452">
        <w:tc>
          <w:tcPr>
            <w:tcW w:w="2808" w:type="dxa"/>
          </w:tcPr>
          <w:p w:rsidR="00B34E5F" w:rsidRPr="003D787E" w:rsidRDefault="00B34E5F" w:rsidP="006A3452">
            <w:pPr>
              <w:spacing w:line="276" w:lineRule="auto"/>
              <w:jc w:val="both"/>
              <w:rPr>
                <w:sz w:val="26"/>
                <w:szCs w:val="26"/>
              </w:rPr>
            </w:pPr>
            <w:r w:rsidRPr="003D787E">
              <w:rPr>
                <w:sz w:val="26"/>
                <w:szCs w:val="26"/>
              </w:rPr>
              <w:t>Критерии оценки</w:t>
            </w:r>
          </w:p>
        </w:tc>
        <w:tc>
          <w:tcPr>
            <w:tcW w:w="6660" w:type="dxa"/>
          </w:tcPr>
          <w:p w:rsidR="00B34E5F" w:rsidRPr="003D787E" w:rsidRDefault="00B34E5F" w:rsidP="006A3452">
            <w:pPr>
              <w:spacing w:line="276" w:lineRule="auto"/>
              <w:jc w:val="both"/>
              <w:rPr>
                <w:sz w:val="26"/>
                <w:szCs w:val="26"/>
              </w:rPr>
            </w:pPr>
            <w:r w:rsidRPr="003D787E">
              <w:rPr>
                <w:sz w:val="26"/>
                <w:szCs w:val="26"/>
              </w:rPr>
              <w:t>Содержание оценки</w:t>
            </w:r>
          </w:p>
        </w:tc>
      </w:tr>
      <w:tr w:rsidR="00B34E5F" w:rsidRPr="003D787E" w:rsidTr="006A3452">
        <w:tc>
          <w:tcPr>
            <w:tcW w:w="2808" w:type="dxa"/>
          </w:tcPr>
          <w:p w:rsidR="00B34E5F" w:rsidRPr="003D787E" w:rsidRDefault="00B34E5F" w:rsidP="006A3452">
            <w:pPr>
              <w:spacing w:line="276" w:lineRule="auto"/>
              <w:rPr>
                <w:sz w:val="26"/>
                <w:szCs w:val="26"/>
              </w:rPr>
            </w:pPr>
            <w:r w:rsidRPr="003D787E">
              <w:rPr>
                <w:sz w:val="26"/>
                <w:szCs w:val="26"/>
              </w:rPr>
              <w:t>1. Содержательный критерий</w:t>
            </w:r>
          </w:p>
        </w:tc>
        <w:tc>
          <w:tcPr>
            <w:tcW w:w="6660" w:type="dxa"/>
          </w:tcPr>
          <w:p w:rsidR="00B34E5F" w:rsidRPr="003D787E" w:rsidRDefault="00B34E5F" w:rsidP="006A3452">
            <w:pPr>
              <w:spacing w:line="276" w:lineRule="auto"/>
              <w:jc w:val="both"/>
              <w:rPr>
                <w:sz w:val="26"/>
                <w:szCs w:val="26"/>
              </w:rPr>
            </w:pPr>
            <w:r w:rsidRPr="003D787E">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3D787E" w:rsidTr="006A3452">
        <w:tc>
          <w:tcPr>
            <w:tcW w:w="2808" w:type="dxa"/>
          </w:tcPr>
          <w:p w:rsidR="00B34E5F" w:rsidRPr="003D787E" w:rsidRDefault="00B34E5F" w:rsidP="006A3452">
            <w:pPr>
              <w:spacing w:line="276" w:lineRule="auto"/>
              <w:jc w:val="both"/>
              <w:rPr>
                <w:sz w:val="26"/>
                <w:szCs w:val="26"/>
              </w:rPr>
            </w:pPr>
            <w:r w:rsidRPr="003D787E">
              <w:rPr>
                <w:sz w:val="26"/>
                <w:szCs w:val="26"/>
              </w:rPr>
              <w:t>2. Логический критерий</w:t>
            </w:r>
          </w:p>
        </w:tc>
        <w:tc>
          <w:tcPr>
            <w:tcW w:w="6660" w:type="dxa"/>
          </w:tcPr>
          <w:p w:rsidR="00B34E5F" w:rsidRPr="003D787E" w:rsidRDefault="00B34E5F" w:rsidP="006A3452">
            <w:pPr>
              <w:spacing w:line="276" w:lineRule="auto"/>
              <w:jc w:val="both"/>
              <w:rPr>
                <w:sz w:val="26"/>
                <w:szCs w:val="26"/>
              </w:rPr>
            </w:pPr>
            <w:r w:rsidRPr="003D787E">
              <w:rPr>
                <w:sz w:val="26"/>
                <w:szCs w:val="26"/>
              </w:rPr>
              <w:t>стройное логико-композиционное построение речи, доказательность, аргументированность</w:t>
            </w:r>
          </w:p>
        </w:tc>
      </w:tr>
      <w:tr w:rsidR="00B34E5F" w:rsidRPr="003D787E" w:rsidTr="006A3452">
        <w:tc>
          <w:tcPr>
            <w:tcW w:w="2808" w:type="dxa"/>
          </w:tcPr>
          <w:p w:rsidR="00B34E5F" w:rsidRPr="003D787E" w:rsidRDefault="00B34E5F" w:rsidP="006A3452">
            <w:pPr>
              <w:spacing w:line="276" w:lineRule="auto"/>
              <w:jc w:val="both"/>
              <w:rPr>
                <w:sz w:val="26"/>
                <w:szCs w:val="26"/>
              </w:rPr>
            </w:pPr>
            <w:r w:rsidRPr="003D787E">
              <w:rPr>
                <w:sz w:val="26"/>
                <w:szCs w:val="26"/>
              </w:rPr>
              <w:t xml:space="preserve">3. Речевой критерий </w:t>
            </w:r>
          </w:p>
        </w:tc>
        <w:tc>
          <w:tcPr>
            <w:tcW w:w="6660" w:type="dxa"/>
          </w:tcPr>
          <w:p w:rsidR="00B34E5F" w:rsidRPr="003D787E" w:rsidRDefault="00B34E5F" w:rsidP="006A3452">
            <w:pPr>
              <w:spacing w:line="276" w:lineRule="auto"/>
              <w:jc w:val="both"/>
              <w:rPr>
                <w:sz w:val="26"/>
                <w:szCs w:val="26"/>
              </w:rPr>
            </w:pPr>
            <w:r w:rsidRPr="003D787E">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3D787E" w:rsidTr="006A3452">
        <w:tc>
          <w:tcPr>
            <w:tcW w:w="2808" w:type="dxa"/>
          </w:tcPr>
          <w:p w:rsidR="00B34E5F" w:rsidRPr="003D787E" w:rsidRDefault="00B34E5F" w:rsidP="006A3452">
            <w:pPr>
              <w:spacing w:line="276" w:lineRule="auto"/>
              <w:rPr>
                <w:sz w:val="26"/>
                <w:szCs w:val="26"/>
              </w:rPr>
            </w:pPr>
            <w:r w:rsidRPr="003D787E">
              <w:rPr>
                <w:sz w:val="26"/>
                <w:szCs w:val="26"/>
              </w:rPr>
              <w:t>4. Психологический критерий</w:t>
            </w:r>
          </w:p>
        </w:tc>
        <w:tc>
          <w:tcPr>
            <w:tcW w:w="6660" w:type="dxa"/>
          </w:tcPr>
          <w:p w:rsidR="00B34E5F" w:rsidRPr="003D787E" w:rsidRDefault="00B34E5F" w:rsidP="006A3452">
            <w:pPr>
              <w:spacing w:line="276" w:lineRule="auto"/>
              <w:jc w:val="both"/>
              <w:rPr>
                <w:sz w:val="26"/>
                <w:szCs w:val="26"/>
              </w:rPr>
            </w:pPr>
            <w:r w:rsidRPr="003D787E">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3D787E" w:rsidTr="006A3452">
        <w:tc>
          <w:tcPr>
            <w:tcW w:w="2808" w:type="dxa"/>
          </w:tcPr>
          <w:p w:rsidR="00B34E5F" w:rsidRPr="003D787E" w:rsidRDefault="00B34E5F" w:rsidP="006A3452">
            <w:pPr>
              <w:spacing w:line="276" w:lineRule="auto"/>
              <w:rPr>
                <w:sz w:val="26"/>
                <w:szCs w:val="26"/>
              </w:rPr>
            </w:pPr>
            <w:r w:rsidRPr="003D787E">
              <w:rPr>
                <w:sz w:val="26"/>
                <w:szCs w:val="26"/>
              </w:rPr>
              <w:t xml:space="preserve">5. Критерий соблюдения дизайн-эргономических </w:t>
            </w:r>
            <w:r w:rsidRPr="003D787E">
              <w:rPr>
                <w:sz w:val="26"/>
                <w:szCs w:val="26"/>
              </w:rPr>
              <w:lastRenderedPageBreak/>
              <w:t>требований к компьютерной презентации</w:t>
            </w:r>
          </w:p>
        </w:tc>
        <w:tc>
          <w:tcPr>
            <w:tcW w:w="6660" w:type="dxa"/>
          </w:tcPr>
          <w:p w:rsidR="00B34E5F" w:rsidRPr="003D787E" w:rsidRDefault="00B34E5F" w:rsidP="006A3452">
            <w:pPr>
              <w:spacing w:line="276" w:lineRule="auto"/>
              <w:jc w:val="both"/>
              <w:rPr>
                <w:sz w:val="26"/>
                <w:szCs w:val="26"/>
              </w:rPr>
            </w:pPr>
            <w:r w:rsidRPr="003D787E">
              <w:rPr>
                <w:sz w:val="26"/>
                <w:szCs w:val="26"/>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w:t>
            </w:r>
            <w:r w:rsidRPr="003D787E">
              <w:rPr>
                <w:sz w:val="26"/>
                <w:szCs w:val="26"/>
              </w:rPr>
              <w:lastRenderedPageBreak/>
              <w:t>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B34E5F" w:rsidRPr="003D787E" w:rsidRDefault="00B34E5F" w:rsidP="00B34E5F">
      <w:pPr>
        <w:snapToGrid w:val="0"/>
        <w:spacing w:line="276" w:lineRule="auto"/>
        <w:jc w:val="both"/>
        <w:rPr>
          <w:rFonts w:eastAsia="Calibri"/>
          <w:sz w:val="26"/>
          <w:szCs w:val="26"/>
          <w:lang w:eastAsia="en-US"/>
        </w:rPr>
      </w:pPr>
    </w:p>
    <w:p w:rsidR="00803847" w:rsidRPr="003D787E" w:rsidRDefault="00803847" w:rsidP="00B34E5F">
      <w:pPr>
        <w:snapToGrid w:val="0"/>
        <w:spacing w:line="276" w:lineRule="auto"/>
        <w:jc w:val="both"/>
        <w:rPr>
          <w:rFonts w:eastAsia="Calibri"/>
          <w:sz w:val="26"/>
          <w:szCs w:val="26"/>
          <w:lang w:eastAsia="en-US"/>
        </w:rPr>
      </w:pPr>
    </w:p>
    <w:p w:rsidR="00803847" w:rsidRPr="003D787E" w:rsidRDefault="00803847" w:rsidP="00B34E5F">
      <w:pPr>
        <w:snapToGrid w:val="0"/>
        <w:spacing w:line="276" w:lineRule="auto"/>
        <w:jc w:val="both"/>
        <w:rPr>
          <w:rFonts w:eastAsia="Calibri"/>
          <w:sz w:val="26"/>
          <w:szCs w:val="26"/>
          <w:lang w:eastAsia="en-US"/>
        </w:rPr>
      </w:pPr>
    </w:p>
    <w:p w:rsidR="00803847" w:rsidRPr="003D787E" w:rsidRDefault="00803847" w:rsidP="00B34E5F">
      <w:pPr>
        <w:snapToGrid w:val="0"/>
        <w:spacing w:line="276" w:lineRule="auto"/>
        <w:jc w:val="both"/>
        <w:rPr>
          <w:rFonts w:eastAsia="Calibri"/>
          <w:sz w:val="26"/>
          <w:szCs w:val="26"/>
          <w:lang w:eastAsia="en-US"/>
        </w:rPr>
      </w:pPr>
    </w:p>
    <w:p w:rsidR="00803847" w:rsidRPr="003D787E" w:rsidRDefault="00803847" w:rsidP="00B34E5F">
      <w:pPr>
        <w:snapToGrid w:val="0"/>
        <w:spacing w:line="276" w:lineRule="auto"/>
        <w:jc w:val="both"/>
        <w:rPr>
          <w:rFonts w:eastAsia="Calibri"/>
          <w:sz w:val="26"/>
          <w:szCs w:val="26"/>
          <w:lang w:eastAsia="en-US"/>
        </w:rPr>
      </w:pPr>
    </w:p>
    <w:p w:rsidR="00803847" w:rsidRPr="003D787E" w:rsidRDefault="00803847" w:rsidP="00B34E5F">
      <w:pPr>
        <w:snapToGrid w:val="0"/>
        <w:spacing w:line="276" w:lineRule="auto"/>
        <w:jc w:val="both"/>
        <w:rPr>
          <w:rFonts w:eastAsia="Calibri"/>
          <w:sz w:val="26"/>
          <w:szCs w:val="26"/>
          <w:lang w:eastAsia="en-US"/>
        </w:rPr>
      </w:pPr>
    </w:p>
    <w:p w:rsidR="0087304B" w:rsidRPr="003D787E" w:rsidRDefault="0087304B" w:rsidP="00B34E5F">
      <w:pPr>
        <w:snapToGrid w:val="0"/>
        <w:spacing w:line="276" w:lineRule="auto"/>
        <w:jc w:val="both"/>
        <w:rPr>
          <w:rFonts w:eastAsia="Calibri"/>
          <w:sz w:val="26"/>
          <w:szCs w:val="26"/>
          <w:lang w:eastAsia="en-US"/>
        </w:rPr>
      </w:pPr>
    </w:p>
    <w:p w:rsidR="0087304B" w:rsidRPr="003D787E" w:rsidRDefault="0087304B" w:rsidP="00B34E5F">
      <w:pPr>
        <w:snapToGrid w:val="0"/>
        <w:spacing w:line="276" w:lineRule="auto"/>
        <w:jc w:val="both"/>
        <w:rPr>
          <w:rFonts w:eastAsia="Calibri"/>
          <w:sz w:val="26"/>
          <w:szCs w:val="26"/>
          <w:lang w:eastAsia="en-US"/>
        </w:rPr>
      </w:pPr>
    </w:p>
    <w:p w:rsidR="0087304B" w:rsidRPr="003D787E" w:rsidRDefault="0087304B" w:rsidP="00B34E5F">
      <w:pPr>
        <w:snapToGrid w:val="0"/>
        <w:spacing w:line="276" w:lineRule="auto"/>
        <w:jc w:val="both"/>
        <w:rPr>
          <w:rFonts w:eastAsia="Calibri"/>
          <w:sz w:val="26"/>
          <w:szCs w:val="26"/>
          <w:lang w:eastAsia="en-US"/>
        </w:rPr>
      </w:pPr>
    </w:p>
    <w:p w:rsidR="0087304B" w:rsidRPr="003D787E" w:rsidRDefault="0087304B" w:rsidP="00B34E5F">
      <w:pPr>
        <w:snapToGrid w:val="0"/>
        <w:spacing w:line="276" w:lineRule="auto"/>
        <w:jc w:val="both"/>
        <w:rPr>
          <w:rFonts w:eastAsia="Calibri"/>
          <w:sz w:val="26"/>
          <w:szCs w:val="26"/>
          <w:lang w:eastAsia="en-US"/>
        </w:rPr>
      </w:pPr>
    </w:p>
    <w:p w:rsidR="0087304B" w:rsidRPr="003D787E" w:rsidRDefault="0087304B" w:rsidP="00B34E5F">
      <w:pPr>
        <w:snapToGrid w:val="0"/>
        <w:spacing w:line="276" w:lineRule="auto"/>
        <w:jc w:val="both"/>
        <w:rPr>
          <w:rFonts w:eastAsia="Calibri"/>
          <w:sz w:val="26"/>
          <w:szCs w:val="26"/>
          <w:lang w:eastAsia="en-US"/>
        </w:rPr>
      </w:pPr>
    </w:p>
    <w:p w:rsidR="0087304B" w:rsidRPr="003D787E" w:rsidRDefault="0087304B" w:rsidP="00B34E5F">
      <w:pPr>
        <w:snapToGrid w:val="0"/>
        <w:spacing w:line="276" w:lineRule="auto"/>
        <w:jc w:val="both"/>
        <w:rPr>
          <w:rFonts w:eastAsia="Calibri"/>
          <w:sz w:val="26"/>
          <w:szCs w:val="26"/>
          <w:lang w:eastAsia="en-US"/>
        </w:rPr>
      </w:pPr>
    </w:p>
    <w:p w:rsidR="0087304B" w:rsidRPr="003D787E" w:rsidRDefault="0087304B" w:rsidP="00B34E5F">
      <w:pPr>
        <w:snapToGrid w:val="0"/>
        <w:spacing w:line="276" w:lineRule="auto"/>
        <w:jc w:val="both"/>
        <w:rPr>
          <w:rFonts w:eastAsia="Calibri"/>
          <w:sz w:val="26"/>
          <w:szCs w:val="26"/>
          <w:lang w:eastAsia="en-US"/>
        </w:rPr>
      </w:pPr>
    </w:p>
    <w:p w:rsidR="00803847" w:rsidRPr="003D787E" w:rsidRDefault="00803847" w:rsidP="00B34E5F">
      <w:pPr>
        <w:snapToGrid w:val="0"/>
        <w:spacing w:line="276" w:lineRule="auto"/>
        <w:jc w:val="both"/>
        <w:rPr>
          <w:rFonts w:eastAsia="Calibri"/>
          <w:sz w:val="26"/>
          <w:szCs w:val="26"/>
          <w:lang w:eastAsia="en-US"/>
        </w:rPr>
      </w:pPr>
    </w:p>
    <w:p w:rsidR="00B34E5F" w:rsidRPr="003D787E" w:rsidRDefault="00B34E5F" w:rsidP="00B34E5F">
      <w:pPr>
        <w:snapToGrid w:val="0"/>
        <w:spacing w:line="276" w:lineRule="auto"/>
        <w:jc w:val="both"/>
        <w:rPr>
          <w:rFonts w:eastAsia="Calibri"/>
          <w:sz w:val="26"/>
          <w:szCs w:val="26"/>
          <w:lang w:eastAsia="en-US"/>
        </w:rPr>
      </w:pPr>
    </w:p>
    <w:p w:rsidR="00B34E5F" w:rsidRPr="003D787E" w:rsidRDefault="00B34E5F" w:rsidP="00B34E5F">
      <w:pPr>
        <w:snapToGrid w:val="0"/>
        <w:spacing w:line="276" w:lineRule="auto"/>
        <w:jc w:val="center"/>
        <w:rPr>
          <w:rFonts w:eastAsia="Calibri"/>
          <w:b/>
          <w:sz w:val="26"/>
          <w:szCs w:val="26"/>
          <w:lang w:eastAsia="en-US"/>
        </w:rPr>
      </w:pPr>
      <w:r w:rsidRPr="003D787E">
        <w:rPr>
          <w:rFonts w:eastAsia="Calibri"/>
          <w:b/>
          <w:sz w:val="26"/>
          <w:szCs w:val="26"/>
          <w:lang w:eastAsia="en-US"/>
        </w:rPr>
        <w:t>Информационное обеспечение выполнения</w:t>
      </w:r>
      <w:r w:rsidRPr="003D787E">
        <w:rPr>
          <w:rFonts w:eastAsia="Calibri"/>
          <w:b/>
          <w:sz w:val="26"/>
          <w:szCs w:val="26"/>
          <w:lang w:eastAsia="en-US"/>
        </w:rPr>
        <w:br/>
        <w:t xml:space="preserve"> внеаудиторной самостоятельной работы</w:t>
      </w:r>
    </w:p>
    <w:p w:rsidR="00A804D1" w:rsidRPr="003D787E" w:rsidRDefault="00A804D1" w:rsidP="00B34E5F">
      <w:pPr>
        <w:snapToGrid w:val="0"/>
        <w:spacing w:line="276" w:lineRule="auto"/>
        <w:jc w:val="center"/>
        <w:rPr>
          <w:rFonts w:eastAsia="Calibri"/>
          <w:b/>
          <w:sz w:val="26"/>
          <w:szCs w:val="26"/>
          <w:lang w:eastAsia="en-US"/>
        </w:rPr>
      </w:pPr>
    </w:p>
    <w:p w:rsidR="00630CCD" w:rsidRPr="00630CCD" w:rsidRDefault="00630CCD" w:rsidP="00630CCD">
      <w:pPr>
        <w:suppressAutoHyphens/>
        <w:spacing w:line="276" w:lineRule="auto"/>
        <w:jc w:val="both"/>
        <w:rPr>
          <w:b/>
          <w:sz w:val="26"/>
          <w:szCs w:val="26"/>
          <w:u w:val="single"/>
          <w:lang w:eastAsia="ar-SA"/>
        </w:rPr>
      </w:pPr>
      <w:r w:rsidRPr="00630CCD">
        <w:rPr>
          <w:b/>
          <w:sz w:val="26"/>
          <w:szCs w:val="26"/>
          <w:u w:val="single"/>
          <w:lang w:eastAsia="ar-SA"/>
        </w:rPr>
        <w:t>Основные источники:</w:t>
      </w:r>
    </w:p>
    <w:p w:rsidR="00630CCD" w:rsidRPr="00630CCD" w:rsidRDefault="00630CCD" w:rsidP="00630CCD">
      <w:pPr>
        <w:numPr>
          <w:ilvl w:val="0"/>
          <w:numId w:val="37"/>
        </w:numPr>
        <w:suppressAutoHyphens/>
        <w:spacing w:after="160" w:line="276" w:lineRule="auto"/>
        <w:contextualSpacing/>
        <w:jc w:val="both"/>
        <w:rPr>
          <w:bCs/>
          <w:sz w:val="26"/>
          <w:szCs w:val="26"/>
          <w:lang w:eastAsia="ar-SA"/>
        </w:rPr>
      </w:pPr>
      <w:r w:rsidRPr="00630CCD">
        <w:rPr>
          <w:bCs/>
          <w:sz w:val="26"/>
          <w:szCs w:val="26"/>
          <w:lang w:eastAsia="ar-SA"/>
        </w:rPr>
        <w:t xml:space="preserve">Водовозов, А. М. Основы электроники : учебное пособие / А. М. Водовозов. - 2-е изд. - Москва ; Вологда : Инфра-Инженерия, 2019. - 140 с. - ISBN 978-5-9729-0346-7. - Текст : электронный. - </w:t>
      </w:r>
      <w:hyperlink r:id="rId9" w:history="1">
        <w:r w:rsidRPr="00630CCD">
          <w:rPr>
            <w:bCs/>
            <w:color w:val="0563C1"/>
            <w:sz w:val="26"/>
            <w:szCs w:val="26"/>
            <w:u w:val="single"/>
            <w:lang w:eastAsia="ar-SA"/>
          </w:rPr>
          <w:t>https://znanium.com/catalog/document?id=346721</w:t>
        </w:r>
      </w:hyperlink>
    </w:p>
    <w:p w:rsidR="00630CCD" w:rsidRPr="00630CCD" w:rsidRDefault="00630CCD" w:rsidP="00630CCD">
      <w:pPr>
        <w:numPr>
          <w:ilvl w:val="0"/>
          <w:numId w:val="37"/>
        </w:numPr>
        <w:suppressAutoHyphens/>
        <w:spacing w:after="160" w:line="276" w:lineRule="auto"/>
        <w:contextualSpacing/>
        <w:jc w:val="both"/>
        <w:rPr>
          <w:color w:val="000000"/>
          <w:sz w:val="26"/>
          <w:szCs w:val="26"/>
        </w:rPr>
      </w:pPr>
      <w:r w:rsidRPr="00630CCD">
        <w:rPr>
          <w:color w:val="000000"/>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10" w:history="1">
        <w:r w:rsidRPr="00630CCD">
          <w:rPr>
            <w:color w:val="0563C1"/>
            <w:sz w:val="26"/>
            <w:szCs w:val="26"/>
            <w:u w:val="single"/>
          </w:rPr>
          <w:t>https://znanium.com/catalog/document?id=303894</w:t>
        </w:r>
      </w:hyperlink>
    </w:p>
    <w:p w:rsidR="00630CCD" w:rsidRPr="00630CCD" w:rsidRDefault="00630CCD" w:rsidP="00630CCD">
      <w:pPr>
        <w:suppressAutoHyphens/>
        <w:spacing w:line="276" w:lineRule="auto"/>
        <w:contextualSpacing/>
        <w:jc w:val="both"/>
        <w:rPr>
          <w:b/>
          <w:sz w:val="26"/>
          <w:szCs w:val="26"/>
          <w:u w:val="single"/>
          <w:lang w:eastAsia="ar-SA"/>
        </w:rPr>
      </w:pPr>
      <w:r w:rsidRPr="00630CCD">
        <w:rPr>
          <w:b/>
          <w:sz w:val="26"/>
          <w:szCs w:val="26"/>
          <w:u w:val="single"/>
          <w:lang w:eastAsia="ar-SA"/>
        </w:rPr>
        <w:t>Дополнительные источники:</w:t>
      </w:r>
    </w:p>
    <w:p w:rsidR="00630CCD" w:rsidRPr="00630CCD" w:rsidRDefault="00630CCD" w:rsidP="00630CCD">
      <w:pPr>
        <w:suppressAutoHyphens/>
        <w:spacing w:line="276" w:lineRule="auto"/>
        <w:jc w:val="both"/>
        <w:rPr>
          <w:bCs/>
          <w:sz w:val="26"/>
          <w:szCs w:val="26"/>
        </w:rPr>
      </w:pPr>
      <w:r w:rsidRPr="00630CCD">
        <w:rPr>
          <w:bCs/>
          <w:sz w:val="26"/>
          <w:szCs w:val="26"/>
        </w:rPr>
        <w:t>1.Комиссаров, Ю. А. Общая электротехника и электроника : учебник / Ю.А. Комиссаров, Г.И. Бабокин ; под ред. П.Д. Саркисова. — 2-е изд., испр. и доп. — Москва : ИНФРА-М, 2018. — 479 с. — (Высшее образование: Бакалавриат). — www.dx.doi.org/10.12737/13474. - ISBN 978-5-16-010416-4. - Текст : электронный. - URL</w:t>
      </w:r>
      <w:hyperlink r:id="rId11" w:history="1">
        <w:r w:rsidRPr="00630CCD">
          <w:rPr>
            <w:bCs/>
            <w:color w:val="0563C1"/>
            <w:sz w:val="26"/>
            <w:szCs w:val="26"/>
            <w:u w:val="single"/>
          </w:rPr>
          <w:t>: https://znanium.com/catalog/product/925813</w:t>
        </w:r>
      </w:hyperlink>
    </w:p>
    <w:p w:rsidR="00630CCD" w:rsidRPr="00630CCD" w:rsidRDefault="00630CCD" w:rsidP="00630CCD">
      <w:pPr>
        <w:suppressAutoHyphens/>
        <w:spacing w:line="276" w:lineRule="auto"/>
        <w:jc w:val="both"/>
        <w:rPr>
          <w:b/>
          <w:bCs/>
          <w:color w:val="000000"/>
          <w:sz w:val="26"/>
          <w:szCs w:val="26"/>
          <w:u w:val="single"/>
        </w:rPr>
      </w:pPr>
      <w:r w:rsidRPr="00630CCD">
        <w:rPr>
          <w:color w:val="000000"/>
          <w:sz w:val="26"/>
          <w:szCs w:val="26"/>
        </w:rPr>
        <w:t xml:space="preserve">3.Лоторейчук, Е. А. Расчет электрических и магнитных цепей и полей. Решение задач : учеб. пособие / Е.А. Лоторейчук. — 2-е изд., испр. и доп. — Москва : ИД «ФОРУМ» : ИНФРА-М, 2018. — 272 с. — (Среднее профессиональное </w:t>
      </w:r>
      <w:r w:rsidRPr="00630CCD">
        <w:rPr>
          <w:color w:val="000000"/>
          <w:sz w:val="26"/>
          <w:szCs w:val="26"/>
        </w:rPr>
        <w:lastRenderedPageBreak/>
        <w:t xml:space="preserve">образование). - ISBN 978-5-8199-0821-1. - Текст : электронный. - URL: </w:t>
      </w:r>
      <w:hyperlink r:id="rId12" w:history="1">
        <w:r w:rsidRPr="00630CCD">
          <w:rPr>
            <w:color w:val="0563C1"/>
            <w:sz w:val="26"/>
            <w:szCs w:val="26"/>
            <w:u w:val="single"/>
          </w:rPr>
          <w:t>https://znanium.com/catalog/document?id=329616</w:t>
        </w:r>
      </w:hyperlink>
    </w:p>
    <w:p w:rsidR="00630CCD" w:rsidRPr="00630CCD" w:rsidRDefault="00630CCD" w:rsidP="00630CCD">
      <w:pPr>
        <w:suppressAutoHyphens/>
        <w:spacing w:line="276" w:lineRule="auto"/>
        <w:contextualSpacing/>
        <w:jc w:val="both"/>
        <w:rPr>
          <w:color w:val="000000"/>
          <w:sz w:val="26"/>
          <w:szCs w:val="26"/>
          <w:u w:val="single"/>
        </w:rPr>
      </w:pPr>
      <w:r w:rsidRPr="00630CCD">
        <w:rPr>
          <w:color w:val="000000"/>
          <w:sz w:val="26"/>
          <w:szCs w:val="26"/>
          <w:u w:val="single"/>
        </w:rPr>
        <w:t xml:space="preserve">Интернет-ресурсы: </w:t>
      </w:r>
    </w:p>
    <w:p w:rsidR="00630CCD" w:rsidRPr="00630CCD" w:rsidRDefault="00630CCD" w:rsidP="00630CCD">
      <w:pPr>
        <w:numPr>
          <w:ilvl w:val="0"/>
          <w:numId w:val="3"/>
        </w:numPr>
        <w:suppressAutoHyphens/>
        <w:spacing w:after="160" w:line="276" w:lineRule="auto"/>
        <w:contextualSpacing/>
        <w:rPr>
          <w:sz w:val="26"/>
          <w:szCs w:val="26"/>
          <w:lang w:eastAsia="ar-SA"/>
        </w:rPr>
      </w:pPr>
      <w:r w:rsidRPr="00630CCD">
        <w:rPr>
          <w:sz w:val="26"/>
          <w:szCs w:val="26"/>
          <w:lang w:eastAsia="ar-SA"/>
        </w:rPr>
        <w:t>Электронно-библиотечная система – режим доступа: Znanium. com.</w:t>
      </w:r>
    </w:p>
    <w:p w:rsidR="00630CCD" w:rsidRPr="00630CCD" w:rsidRDefault="00630CCD" w:rsidP="00630CCD">
      <w:pPr>
        <w:suppressAutoHyphens/>
        <w:spacing w:line="276" w:lineRule="auto"/>
        <w:rPr>
          <w:sz w:val="26"/>
          <w:szCs w:val="26"/>
          <w:lang w:eastAsia="ar-SA"/>
        </w:rPr>
      </w:pPr>
      <w:r w:rsidRPr="00630CCD">
        <w:rPr>
          <w:sz w:val="26"/>
          <w:szCs w:val="26"/>
          <w:u w:val="single"/>
          <w:lang w:eastAsia="ar-SA"/>
        </w:rPr>
        <w:t>Сервисы и инструменты</w:t>
      </w:r>
      <w:r w:rsidRPr="00630CCD">
        <w:rPr>
          <w:sz w:val="26"/>
          <w:szCs w:val="26"/>
          <w:lang w:eastAsia="ar-SA"/>
        </w:rPr>
        <w:t xml:space="preserve">: </w:t>
      </w:r>
    </w:p>
    <w:p w:rsidR="00630CCD" w:rsidRPr="00630CCD" w:rsidRDefault="00630CCD" w:rsidP="00630CCD">
      <w:pPr>
        <w:numPr>
          <w:ilvl w:val="0"/>
          <w:numId w:val="40"/>
        </w:numPr>
        <w:suppressAutoHyphens/>
        <w:spacing w:after="160" w:line="276" w:lineRule="auto"/>
        <w:ind w:left="0" w:firstLine="0"/>
        <w:contextualSpacing/>
        <w:rPr>
          <w:sz w:val="26"/>
          <w:szCs w:val="26"/>
          <w:lang w:eastAsia="ar-SA"/>
        </w:rPr>
      </w:pPr>
      <w:r w:rsidRPr="00630CCD">
        <w:rPr>
          <w:sz w:val="26"/>
          <w:szCs w:val="26"/>
          <w:lang w:eastAsia="ar-SA"/>
        </w:rPr>
        <w:t xml:space="preserve">Skype (режим доступа: https://www.skype.com/) </w:t>
      </w:r>
    </w:p>
    <w:p w:rsidR="00630CCD" w:rsidRPr="00630CCD" w:rsidRDefault="00630CCD" w:rsidP="00630CCD">
      <w:pPr>
        <w:numPr>
          <w:ilvl w:val="0"/>
          <w:numId w:val="40"/>
        </w:numPr>
        <w:suppressAutoHyphens/>
        <w:spacing w:after="160" w:line="276" w:lineRule="auto"/>
        <w:ind w:left="0" w:firstLine="0"/>
        <w:contextualSpacing/>
        <w:rPr>
          <w:sz w:val="26"/>
          <w:szCs w:val="26"/>
          <w:lang w:eastAsia="ar-SA"/>
        </w:rPr>
      </w:pPr>
      <w:r w:rsidRPr="00630CCD">
        <w:rPr>
          <w:sz w:val="26"/>
          <w:szCs w:val="26"/>
          <w:lang w:eastAsia="ar-SA"/>
        </w:rPr>
        <w:t xml:space="preserve"> Zoom (режим доступа: </w:t>
      </w:r>
      <w:hyperlink r:id="rId13" w:history="1">
        <w:r w:rsidRPr="00630CCD">
          <w:rPr>
            <w:color w:val="0563C1"/>
            <w:sz w:val="26"/>
            <w:szCs w:val="26"/>
            <w:u w:val="single"/>
            <w:lang w:eastAsia="ar-SA"/>
          </w:rPr>
          <w:t>https://zoom.us/</w:t>
        </w:r>
      </w:hyperlink>
      <w:r w:rsidRPr="00630CCD">
        <w:rPr>
          <w:sz w:val="26"/>
          <w:szCs w:val="26"/>
          <w:lang w:eastAsia="ar-SA"/>
        </w:rPr>
        <w:t>)</w:t>
      </w:r>
    </w:p>
    <w:p w:rsidR="00630CCD" w:rsidRPr="00630CCD" w:rsidRDefault="00630CCD" w:rsidP="00630CCD">
      <w:pPr>
        <w:numPr>
          <w:ilvl w:val="0"/>
          <w:numId w:val="40"/>
        </w:numPr>
        <w:suppressAutoHyphens/>
        <w:spacing w:after="160" w:line="276" w:lineRule="auto"/>
        <w:ind w:left="0" w:firstLine="0"/>
        <w:contextualSpacing/>
        <w:rPr>
          <w:sz w:val="26"/>
          <w:szCs w:val="26"/>
          <w:lang w:eastAsia="ar-SA"/>
        </w:rPr>
      </w:pPr>
      <w:r w:rsidRPr="00630CCD">
        <w:rPr>
          <w:sz w:val="26"/>
          <w:szCs w:val="26"/>
          <w:lang w:eastAsia="ar-SA"/>
        </w:rPr>
        <w:t xml:space="preserve"> https://disk.yandex.ru/</w:t>
      </w:r>
    </w:p>
    <w:p w:rsidR="0047601E" w:rsidRPr="003D787E" w:rsidRDefault="0047601E" w:rsidP="0047601E">
      <w:pPr>
        <w:suppressAutoHyphens/>
        <w:spacing w:after="160" w:line="276" w:lineRule="auto"/>
        <w:contextualSpacing/>
        <w:rPr>
          <w:sz w:val="26"/>
          <w:szCs w:val="26"/>
          <w:lang w:eastAsia="ar-SA"/>
        </w:rPr>
      </w:pPr>
    </w:p>
    <w:p w:rsidR="00803847" w:rsidRPr="003D787E" w:rsidRDefault="00803847" w:rsidP="0047601E">
      <w:pPr>
        <w:suppressAutoHyphens/>
        <w:spacing w:after="160" w:line="276" w:lineRule="auto"/>
        <w:contextualSpacing/>
        <w:rPr>
          <w:sz w:val="26"/>
          <w:szCs w:val="26"/>
          <w:lang w:eastAsia="ar-SA"/>
        </w:rPr>
      </w:pPr>
    </w:p>
    <w:p w:rsidR="00803847" w:rsidRPr="003D787E" w:rsidRDefault="00803847" w:rsidP="0047601E">
      <w:pPr>
        <w:suppressAutoHyphens/>
        <w:spacing w:after="160" w:line="276" w:lineRule="auto"/>
        <w:contextualSpacing/>
        <w:rPr>
          <w:sz w:val="26"/>
          <w:szCs w:val="26"/>
          <w:lang w:eastAsia="ar-SA"/>
        </w:rPr>
      </w:pPr>
    </w:p>
    <w:p w:rsidR="00803847" w:rsidRPr="003D787E" w:rsidRDefault="00803847" w:rsidP="0047601E">
      <w:pPr>
        <w:suppressAutoHyphens/>
        <w:spacing w:after="160" w:line="276" w:lineRule="auto"/>
        <w:contextualSpacing/>
        <w:rPr>
          <w:sz w:val="26"/>
          <w:szCs w:val="26"/>
          <w:lang w:eastAsia="ar-SA"/>
        </w:rPr>
      </w:pPr>
    </w:p>
    <w:p w:rsidR="00803847" w:rsidRPr="003D787E" w:rsidRDefault="00803847" w:rsidP="0047601E">
      <w:pPr>
        <w:suppressAutoHyphens/>
        <w:spacing w:after="160" w:line="276" w:lineRule="auto"/>
        <w:contextualSpacing/>
        <w:rPr>
          <w:sz w:val="26"/>
          <w:szCs w:val="26"/>
          <w:lang w:eastAsia="ar-SA"/>
        </w:rPr>
      </w:pPr>
    </w:p>
    <w:p w:rsidR="00803847" w:rsidRPr="003D787E" w:rsidRDefault="00803847" w:rsidP="0047601E">
      <w:pPr>
        <w:suppressAutoHyphens/>
        <w:spacing w:after="160" w:line="276" w:lineRule="auto"/>
        <w:contextualSpacing/>
        <w:rPr>
          <w:sz w:val="26"/>
          <w:szCs w:val="26"/>
          <w:lang w:eastAsia="ar-SA"/>
        </w:rPr>
      </w:pPr>
    </w:p>
    <w:p w:rsidR="00803847" w:rsidRPr="003D787E" w:rsidRDefault="00803847" w:rsidP="0047601E">
      <w:pPr>
        <w:suppressAutoHyphens/>
        <w:spacing w:after="160" w:line="276" w:lineRule="auto"/>
        <w:contextualSpacing/>
        <w:rPr>
          <w:sz w:val="26"/>
          <w:szCs w:val="26"/>
          <w:lang w:eastAsia="ar-SA"/>
        </w:rPr>
      </w:pPr>
    </w:p>
    <w:p w:rsidR="00803847" w:rsidRPr="003D787E" w:rsidRDefault="00803847" w:rsidP="0047601E">
      <w:pPr>
        <w:suppressAutoHyphens/>
        <w:spacing w:after="160" w:line="276" w:lineRule="auto"/>
        <w:contextualSpacing/>
        <w:rPr>
          <w:sz w:val="26"/>
          <w:szCs w:val="26"/>
          <w:lang w:eastAsia="ar-SA"/>
        </w:rPr>
      </w:pPr>
    </w:p>
    <w:p w:rsidR="00803847" w:rsidRPr="003D787E" w:rsidRDefault="00803847" w:rsidP="0047601E">
      <w:pPr>
        <w:suppressAutoHyphens/>
        <w:spacing w:after="160" w:line="276" w:lineRule="auto"/>
        <w:contextualSpacing/>
        <w:rPr>
          <w:sz w:val="26"/>
          <w:szCs w:val="26"/>
          <w:lang w:eastAsia="ar-SA"/>
        </w:rPr>
      </w:pPr>
    </w:p>
    <w:p w:rsidR="00803847" w:rsidRPr="003D787E" w:rsidRDefault="00803847" w:rsidP="0047601E">
      <w:pPr>
        <w:suppressAutoHyphens/>
        <w:spacing w:after="160" w:line="276" w:lineRule="auto"/>
        <w:contextualSpacing/>
        <w:rPr>
          <w:sz w:val="26"/>
          <w:szCs w:val="26"/>
          <w:lang w:eastAsia="ar-SA"/>
        </w:rPr>
      </w:pPr>
    </w:p>
    <w:p w:rsidR="00803847" w:rsidRPr="003D787E" w:rsidRDefault="00803847" w:rsidP="0047601E">
      <w:pPr>
        <w:suppressAutoHyphens/>
        <w:spacing w:after="160" w:line="276" w:lineRule="auto"/>
        <w:contextualSpacing/>
        <w:rPr>
          <w:sz w:val="26"/>
          <w:szCs w:val="26"/>
          <w:lang w:eastAsia="ar-SA"/>
        </w:rPr>
      </w:pPr>
    </w:p>
    <w:p w:rsidR="00803847" w:rsidRPr="003D787E" w:rsidRDefault="00803847" w:rsidP="0047601E">
      <w:pPr>
        <w:suppressAutoHyphens/>
        <w:spacing w:after="160" w:line="276" w:lineRule="auto"/>
        <w:contextualSpacing/>
        <w:rPr>
          <w:sz w:val="26"/>
          <w:szCs w:val="26"/>
          <w:lang w:eastAsia="ar-SA"/>
        </w:rPr>
      </w:pPr>
    </w:p>
    <w:p w:rsidR="00803847" w:rsidRPr="003D787E" w:rsidRDefault="00803847" w:rsidP="0047601E">
      <w:pPr>
        <w:suppressAutoHyphens/>
        <w:spacing w:after="160" w:line="276" w:lineRule="auto"/>
        <w:contextualSpacing/>
        <w:rPr>
          <w:sz w:val="26"/>
          <w:szCs w:val="26"/>
          <w:lang w:eastAsia="ar-SA"/>
        </w:rPr>
      </w:pPr>
    </w:p>
    <w:p w:rsidR="00B34E5F" w:rsidRPr="003D787E" w:rsidRDefault="00B34E5F" w:rsidP="00B34E5F">
      <w:pPr>
        <w:tabs>
          <w:tab w:val="left" w:pos="3405"/>
        </w:tabs>
        <w:spacing w:line="276" w:lineRule="auto"/>
        <w:jc w:val="right"/>
        <w:rPr>
          <w:rFonts w:eastAsia="Calibri"/>
          <w:sz w:val="26"/>
          <w:szCs w:val="26"/>
          <w:lang w:eastAsia="en-US"/>
        </w:rPr>
      </w:pPr>
      <w:r w:rsidRPr="003D787E">
        <w:rPr>
          <w:rFonts w:eastAsia="Calibri"/>
          <w:sz w:val="26"/>
          <w:szCs w:val="26"/>
          <w:lang w:eastAsia="en-US"/>
        </w:rPr>
        <w:t>Приложение 1</w:t>
      </w:r>
    </w:p>
    <w:p w:rsidR="00B34E5F" w:rsidRPr="003D787E" w:rsidRDefault="00B34E5F" w:rsidP="00B34E5F">
      <w:pPr>
        <w:tabs>
          <w:tab w:val="left" w:pos="3405"/>
        </w:tabs>
        <w:spacing w:line="276" w:lineRule="auto"/>
        <w:jc w:val="right"/>
        <w:rPr>
          <w:rFonts w:eastAsia="Calibri"/>
          <w:sz w:val="26"/>
          <w:szCs w:val="26"/>
          <w:lang w:eastAsia="en-US"/>
        </w:rPr>
      </w:pPr>
      <w:r w:rsidRPr="003D787E">
        <w:rPr>
          <w:rFonts w:eastAsia="Calibri"/>
          <w:sz w:val="26"/>
          <w:szCs w:val="26"/>
          <w:lang w:eastAsia="en-US"/>
        </w:rPr>
        <w:t>Титульный лист реферата.</w:t>
      </w:r>
    </w:p>
    <w:p w:rsidR="00B34E5F" w:rsidRPr="003D787E" w:rsidRDefault="00B34E5F" w:rsidP="00B34E5F">
      <w:pPr>
        <w:jc w:val="center"/>
        <w:rPr>
          <w:rFonts w:eastAsia="Calibri"/>
          <w:b/>
          <w:sz w:val="26"/>
          <w:szCs w:val="26"/>
          <w:lang w:eastAsia="en-US"/>
        </w:rPr>
      </w:pPr>
      <w:r w:rsidRPr="003D787E">
        <w:rPr>
          <w:rFonts w:eastAsia="Calibri"/>
          <w:b/>
          <w:sz w:val="26"/>
          <w:szCs w:val="26"/>
          <w:lang w:eastAsia="en-US"/>
        </w:rPr>
        <w:t>Министерство   образования и науки Республики Татарстан</w:t>
      </w:r>
    </w:p>
    <w:p w:rsidR="00B34E5F" w:rsidRPr="003D787E" w:rsidRDefault="00B34E5F" w:rsidP="00B34E5F">
      <w:pPr>
        <w:jc w:val="center"/>
        <w:rPr>
          <w:rFonts w:eastAsia="Calibri"/>
          <w:b/>
          <w:sz w:val="26"/>
          <w:szCs w:val="26"/>
          <w:lang w:eastAsia="en-US"/>
        </w:rPr>
      </w:pPr>
      <w:r w:rsidRPr="003D787E">
        <w:rPr>
          <w:rFonts w:eastAsia="Calibri"/>
          <w:b/>
          <w:sz w:val="26"/>
          <w:szCs w:val="26"/>
          <w:lang w:eastAsia="en-US"/>
        </w:rPr>
        <w:t>ГАПОУ «Казанский политехнический колледж»</w:t>
      </w:r>
    </w:p>
    <w:p w:rsidR="00B34E5F" w:rsidRPr="003D787E" w:rsidRDefault="00B34E5F" w:rsidP="00B34E5F">
      <w:pPr>
        <w:spacing w:line="360" w:lineRule="auto"/>
        <w:jc w:val="both"/>
        <w:rPr>
          <w:rFonts w:eastAsia="Calibri"/>
          <w:sz w:val="26"/>
          <w:szCs w:val="26"/>
          <w:lang w:eastAsia="en-US"/>
        </w:rPr>
      </w:pPr>
    </w:p>
    <w:p w:rsidR="00B34E5F" w:rsidRPr="003D787E" w:rsidRDefault="00B34E5F" w:rsidP="00B34E5F">
      <w:pPr>
        <w:spacing w:line="360" w:lineRule="auto"/>
        <w:jc w:val="both"/>
        <w:rPr>
          <w:rFonts w:eastAsia="Calibri"/>
          <w:sz w:val="26"/>
          <w:szCs w:val="26"/>
          <w:lang w:eastAsia="en-US"/>
        </w:rPr>
      </w:pPr>
    </w:p>
    <w:p w:rsidR="00B34E5F" w:rsidRPr="003D787E" w:rsidRDefault="00B34E5F" w:rsidP="00B34E5F">
      <w:pPr>
        <w:spacing w:line="360" w:lineRule="auto"/>
        <w:jc w:val="both"/>
        <w:rPr>
          <w:rFonts w:eastAsia="Calibri"/>
          <w:sz w:val="26"/>
          <w:szCs w:val="26"/>
          <w:lang w:eastAsia="en-US"/>
        </w:rPr>
      </w:pPr>
    </w:p>
    <w:p w:rsidR="00B34E5F" w:rsidRPr="003D787E" w:rsidRDefault="00B34E5F" w:rsidP="00B34E5F">
      <w:pPr>
        <w:spacing w:line="360" w:lineRule="auto"/>
        <w:jc w:val="center"/>
        <w:rPr>
          <w:rFonts w:eastAsia="Calibri"/>
          <w:b/>
          <w:sz w:val="26"/>
          <w:szCs w:val="26"/>
          <w:lang w:eastAsia="en-US"/>
        </w:rPr>
      </w:pPr>
      <w:r w:rsidRPr="003D787E">
        <w:rPr>
          <w:rFonts w:eastAsia="Calibri"/>
          <w:b/>
          <w:sz w:val="26"/>
          <w:szCs w:val="26"/>
          <w:lang w:eastAsia="en-US"/>
        </w:rPr>
        <w:t>Реферат</w:t>
      </w:r>
    </w:p>
    <w:p w:rsidR="00B34E5F" w:rsidRPr="003D787E" w:rsidRDefault="00B34E5F" w:rsidP="00B34E5F">
      <w:pPr>
        <w:spacing w:line="360" w:lineRule="auto"/>
        <w:jc w:val="center"/>
        <w:rPr>
          <w:rFonts w:eastAsia="Calibri"/>
          <w:sz w:val="26"/>
          <w:szCs w:val="26"/>
          <w:lang w:eastAsia="en-US"/>
        </w:rPr>
      </w:pPr>
      <w:r w:rsidRPr="003D787E">
        <w:rPr>
          <w:rFonts w:eastAsia="Calibri"/>
          <w:sz w:val="26"/>
          <w:szCs w:val="26"/>
          <w:lang w:eastAsia="en-US"/>
        </w:rPr>
        <w:t>по дисциплине _______________________________________</w:t>
      </w:r>
    </w:p>
    <w:p w:rsidR="00B34E5F" w:rsidRPr="003D787E" w:rsidRDefault="00B34E5F" w:rsidP="00B34E5F">
      <w:pPr>
        <w:spacing w:line="360" w:lineRule="auto"/>
        <w:jc w:val="center"/>
        <w:rPr>
          <w:rFonts w:eastAsia="Calibri"/>
          <w:sz w:val="26"/>
          <w:szCs w:val="26"/>
          <w:lang w:eastAsia="en-US"/>
        </w:rPr>
      </w:pPr>
      <w:r w:rsidRPr="003D787E">
        <w:rPr>
          <w:rFonts w:eastAsia="Calibri"/>
          <w:sz w:val="26"/>
          <w:szCs w:val="26"/>
          <w:lang w:eastAsia="en-US"/>
        </w:rPr>
        <w:t xml:space="preserve">Тема: </w:t>
      </w:r>
      <w:r w:rsidRPr="003D787E">
        <w:rPr>
          <w:rFonts w:eastAsia="Calibri"/>
          <w:color w:val="000000"/>
          <w:spacing w:val="1"/>
          <w:sz w:val="26"/>
          <w:szCs w:val="26"/>
          <w:lang w:eastAsia="en-US"/>
        </w:rPr>
        <w:t>____________________________________________________</w:t>
      </w:r>
    </w:p>
    <w:p w:rsidR="00B34E5F" w:rsidRPr="003D787E" w:rsidRDefault="00B34E5F" w:rsidP="00B34E5F">
      <w:pPr>
        <w:spacing w:line="360" w:lineRule="auto"/>
        <w:jc w:val="both"/>
        <w:rPr>
          <w:rFonts w:eastAsia="Calibri"/>
          <w:sz w:val="26"/>
          <w:szCs w:val="26"/>
          <w:lang w:eastAsia="en-US"/>
        </w:rPr>
      </w:pPr>
    </w:p>
    <w:p w:rsidR="00B34E5F" w:rsidRPr="003D787E" w:rsidRDefault="00B34E5F" w:rsidP="00B34E5F">
      <w:pPr>
        <w:spacing w:line="360" w:lineRule="auto"/>
        <w:jc w:val="both"/>
        <w:rPr>
          <w:rFonts w:eastAsia="Calibri"/>
          <w:sz w:val="26"/>
          <w:szCs w:val="26"/>
          <w:lang w:eastAsia="en-US"/>
        </w:rPr>
      </w:pPr>
    </w:p>
    <w:p w:rsidR="00B34E5F" w:rsidRPr="003D787E" w:rsidRDefault="00B34E5F" w:rsidP="00B34E5F">
      <w:pPr>
        <w:spacing w:line="360" w:lineRule="auto"/>
        <w:jc w:val="both"/>
        <w:rPr>
          <w:rFonts w:eastAsia="Calibri"/>
          <w:sz w:val="26"/>
          <w:szCs w:val="26"/>
          <w:lang w:eastAsia="en-US"/>
        </w:rPr>
      </w:pPr>
    </w:p>
    <w:p w:rsidR="00B34E5F" w:rsidRPr="003D787E" w:rsidRDefault="00B34E5F" w:rsidP="00B34E5F">
      <w:pPr>
        <w:spacing w:line="360" w:lineRule="auto"/>
        <w:jc w:val="both"/>
        <w:rPr>
          <w:rFonts w:eastAsia="Calibri"/>
          <w:sz w:val="26"/>
          <w:szCs w:val="26"/>
          <w:lang w:eastAsia="en-US"/>
        </w:rPr>
      </w:pPr>
    </w:p>
    <w:p w:rsidR="00B34E5F" w:rsidRPr="003D787E" w:rsidRDefault="00B34E5F" w:rsidP="00B34E5F">
      <w:pPr>
        <w:spacing w:line="360" w:lineRule="auto"/>
        <w:jc w:val="both"/>
        <w:rPr>
          <w:rFonts w:eastAsia="Calibri"/>
          <w:sz w:val="26"/>
          <w:szCs w:val="26"/>
          <w:lang w:eastAsia="en-US"/>
        </w:rPr>
      </w:pPr>
    </w:p>
    <w:p w:rsidR="00B34E5F" w:rsidRPr="003D787E" w:rsidRDefault="00B34E5F" w:rsidP="00B34E5F">
      <w:pPr>
        <w:spacing w:line="360" w:lineRule="auto"/>
        <w:ind w:left="4962"/>
        <w:rPr>
          <w:rFonts w:eastAsia="Calibri"/>
          <w:sz w:val="26"/>
          <w:szCs w:val="26"/>
          <w:lang w:eastAsia="en-US"/>
        </w:rPr>
      </w:pPr>
      <w:r w:rsidRPr="003D787E">
        <w:rPr>
          <w:rFonts w:eastAsia="Calibri"/>
          <w:sz w:val="26"/>
          <w:szCs w:val="26"/>
          <w:lang w:eastAsia="en-US"/>
        </w:rPr>
        <w:t xml:space="preserve">Выполнил: обучающийся __курса, </w:t>
      </w:r>
    </w:p>
    <w:p w:rsidR="00B34E5F" w:rsidRPr="003D787E" w:rsidRDefault="00B34E5F" w:rsidP="00B34E5F">
      <w:pPr>
        <w:spacing w:line="360" w:lineRule="auto"/>
        <w:ind w:left="4962"/>
        <w:rPr>
          <w:rFonts w:eastAsia="Calibri"/>
          <w:sz w:val="26"/>
          <w:szCs w:val="26"/>
          <w:lang w:eastAsia="en-US"/>
        </w:rPr>
      </w:pPr>
      <w:r w:rsidRPr="003D787E">
        <w:rPr>
          <w:rFonts w:eastAsia="Calibri"/>
          <w:sz w:val="26"/>
          <w:szCs w:val="26"/>
          <w:lang w:eastAsia="en-US"/>
        </w:rPr>
        <w:t>Группы № ____, ФИО</w:t>
      </w:r>
    </w:p>
    <w:p w:rsidR="00B34E5F" w:rsidRPr="003D787E" w:rsidRDefault="00B34E5F" w:rsidP="00B34E5F">
      <w:pPr>
        <w:tabs>
          <w:tab w:val="left" w:pos="5655"/>
        </w:tabs>
        <w:spacing w:line="360" w:lineRule="auto"/>
        <w:ind w:left="4962"/>
        <w:rPr>
          <w:rFonts w:eastAsia="Calibri"/>
          <w:sz w:val="26"/>
          <w:szCs w:val="26"/>
          <w:lang w:eastAsia="en-US"/>
        </w:rPr>
      </w:pPr>
      <w:r w:rsidRPr="003D787E">
        <w:rPr>
          <w:rFonts w:eastAsia="Calibri"/>
          <w:sz w:val="26"/>
          <w:szCs w:val="26"/>
          <w:lang w:eastAsia="en-US"/>
        </w:rPr>
        <w:lastRenderedPageBreak/>
        <w:t>Проверил:</w:t>
      </w:r>
    </w:p>
    <w:p w:rsidR="00B34E5F" w:rsidRPr="003D787E" w:rsidRDefault="00B34E5F" w:rsidP="00B34E5F">
      <w:pPr>
        <w:spacing w:line="360" w:lineRule="auto"/>
        <w:ind w:left="4962"/>
        <w:rPr>
          <w:rFonts w:eastAsia="Calibri"/>
          <w:sz w:val="26"/>
          <w:szCs w:val="26"/>
          <w:lang w:eastAsia="en-US"/>
        </w:rPr>
      </w:pPr>
      <w:r w:rsidRPr="003D787E">
        <w:rPr>
          <w:rFonts w:eastAsia="Calibri"/>
          <w:sz w:val="26"/>
          <w:szCs w:val="26"/>
          <w:lang w:eastAsia="en-US"/>
        </w:rPr>
        <w:t xml:space="preserve">Преподаватель: ______ФИО </w:t>
      </w:r>
    </w:p>
    <w:p w:rsidR="00B34E5F" w:rsidRPr="003D787E" w:rsidRDefault="00B34E5F" w:rsidP="00B34E5F">
      <w:pPr>
        <w:spacing w:line="360" w:lineRule="auto"/>
        <w:ind w:left="4962"/>
        <w:rPr>
          <w:rFonts w:eastAsia="Calibri"/>
          <w:sz w:val="26"/>
          <w:szCs w:val="26"/>
          <w:lang w:eastAsia="en-US"/>
        </w:rPr>
      </w:pPr>
      <w:r w:rsidRPr="003D787E">
        <w:rPr>
          <w:rFonts w:eastAsia="Calibri"/>
          <w:sz w:val="26"/>
          <w:szCs w:val="26"/>
          <w:lang w:eastAsia="en-US"/>
        </w:rPr>
        <w:t>___ (отметка)</w:t>
      </w:r>
    </w:p>
    <w:p w:rsidR="00B34E5F" w:rsidRPr="003D787E" w:rsidRDefault="00B34E5F" w:rsidP="00B34E5F">
      <w:pPr>
        <w:tabs>
          <w:tab w:val="left" w:pos="6975"/>
        </w:tabs>
        <w:spacing w:line="360" w:lineRule="auto"/>
        <w:jc w:val="both"/>
        <w:rPr>
          <w:rFonts w:eastAsia="Calibri"/>
          <w:sz w:val="26"/>
          <w:szCs w:val="26"/>
          <w:lang w:eastAsia="en-US"/>
        </w:rPr>
      </w:pPr>
    </w:p>
    <w:p w:rsidR="00B34E5F" w:rsidRPr="003D787E" w:rsidRDefault="00B34E5F" w:rsidP="00B34E5F">
      <w:pPr>
        <w:spacing w:line="360" w:lineRule="auto"/>
        <w:jc w:val="both"/>
        <w:rPr>
          <w:rFonts w:eastAsia="Calibri"/>
          <w:sz w:val="26"/>
          <w:szCs w:val="26"/>
          <w:lang w:eastAsia="en-US"/>
        </w:rPr>
      </w:pPr>
    </w:p>
    <w:p w:rsidR="00B34E5F" w:rsidRPr="003D787E" w:rsidRDefault="00B34E5F" w:rsidP="00B34E5F">
      <w:pPr>
        <w:spacing w:line="360" w:lineRule="auto"/>
        <w:jc w:val="both"/>
        <w:rPr>
          <w:rFonts w:eastAsia="Calibri"/>
          <w:sz w:val="26"/>
          <w:szCs w:val="26"/>
          <w:lang w:eastAsia="en-US"/>
        </w:rPr>
      </w:pPr>
    </w:p>
    <w:p w:rsidR="00B34E5F" w:rsidRPr="003D787E" w:rsidRDefault="00B34E5F" w:rsidP="00B34E5F">
      <w:pPr>
        <w:spacing w:line="360" w:lineRule="auto"/>
        <w:jc w:val="both"/>
        <w:rPr>
          <w:rFonts w:eastAsia="Calibri"/>
          <w:sz w:val="26"/>
          <w:szCs w:val="26"/>
          <w:lang w:eastAsia="en-US"/>
        </w:rPr>
      </w:pPr>
    </w:p>
    <w:p w:rsidR="00B34E5F" w:rsidRPr="003D787E" w:rsidRDefault="00B34E5F" w:rsidP="00B34E5F">
      <w:pPr>
        <w:spacing w:line="360" w:lineRule="auto"/>
        <w:jc w:val="both"/>
        <w:rPr>
          <w:rFonts w:eastAsia="Calibri"/>
          <w:sz w:val="26"/>
          <w:szCs w:val="26"/>
          <w:lang w:eastAsia="en-US"/>
        </w:rPr>
      </w:pPr>
    </w:p>
    <w:p w:rsidR="00B34E5F" w:rsidRPr="003D787E" w:rsidRDefault="00B34E5F" w:rsidP="00B34E5F">
      <w:pPr>
        <w:spacing w:line="360" w:lineRule="auto"/>
        <w:jc w:val="center"/>
        <w:rPr>
          <w:rFonts w:eastAsia="Calibri"/>
          <w:sz w:val="26"/>
          <w:szCs w:val="26"/>
          <w:lang w:eastAsia="en-US"/>
        </w:rPr>
      </w:pPr>
      <w:r w:rsidRPr="003D787E">
        <w:rPr>
          <w:rFonts w:eastAsia="Calibri"/>
          <w:sz w:val="26"/>
          <w:szCs w:val="26"/>
          <w:lang w:eastAsia="en-US"/>
        </w:rPr>
        <w:t>Казань, 2020 г.</w:t>
      </w:r>
    </w:p>
    <w:p w:rsidR="00B34E5F" w:rsidRPr="003D787E" w:rsidRDefault="00B34E5F" w:rsidP="00B34E5F">
      <w:pPr>
        <w:snapToGrid w:val="0"/>
        <w:spacing w:line="276" w:lineRule="auto"/>
        <w:jc w:val="both"/>
        <w:rPr>
          <w:rFonts w:eastAsia="Calibri"/>
          <w:sz w:val="26"/>
          <w:szCs w:val="26"/>
          <w:lang w:eastAsia="en-US"/>
        </w:rPr>
      </w:pPr>
    </w:p>
    <w:p w:rsidR="00B34E5F" w:rsidRPr="003D787E" w:rsidRDefault="00B34E5F" w:rsidP="008862F0">
      <w:pPr>
        <w:pStyle w:val="a3"/>
        <w:spacing w:before="0" w:beforeAutospacing="0" w:after="0" w:afterAutospacing="0"/>
        <w:rPr>
          <w:sz w:val="26"/>
          <w:szCs w:val="26"/>
        </w:rPr>
      </w:pPr>
    </w:p>
    <w:sectPr w:rsidR="00B34E5F" w:rsidRPr="003D787E" w:rsidSect="00803847">
      <w:footerReference w:type="default" r:id="rId1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0358" w:rsidRDefault="007A0358" w:rsidP="00803847">
      <w:r>
        <w:separator/>
      </w:r>
    </w:p>
  </w:endnote>
  <w:endnote w:type="continuationSeparator" w:id="0">
    <w:p w:rsidR="007A0358" w:rsidRDefault="007A0358" w:rsidP="008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4453855"/>
      <w:docPartObj>
        <w:docPartGallery w:val="Page Numbers (Bottom of Page)"/>
        <w:docPartUnique/>
      </w:docPartObj>
    </w:sdtPr>
    <w:sdtEndPr/>
    <w:sdtContent>
      <w:p w:rsidR="00803847" w:rsidRDefault="003229AC">
        <w:pPr>
          <w:pStyle w:val="aa"/>
          <w:jc w:val="right"/>
        </w:pPr>
        <w:r>
          <w:fldChar w:fldCharType="begin"/>
        </w:r>
        <w:r w:rsidR="00803847">
          <w:instrText>PAGE   \* MERGEFORMAT</w:instrText>
        </w:r>
        <w:r>
          <w:fldChar w:fldCharType="separate"/>
        </w:r>
        <w:r w:rsidR="00B91FDF">
          <w:rPr>
            <w:noProof/>
          </w:rPr>
          <w:t>4</w:t>
        </w:r>
        <w:r>
          <w:fldChar w:fldCharType="end"/>
        </w:r>
      </w:p>
    </w:sdtContent>
  </w:sdt>
  <w:p w:rsidR="00803847" w:rsidRDefault="0080384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0358" w:rsidRDefault="007A0358" w:rsidP="00803847">
      <w:r>
        <w:separator/>
      </w:r>
    </w:p>
  </w:footnote>
  <w:footnote w:type="continuationSeparator" w:id="0">
    <w:p w:rsidR="007A0358" w:rsidRDefault="007A0358" w:rsidP="008038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A836A16"/>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0F212037"/>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100139B0"/>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193823E5"/>
    <w:multiLevelType w:val="hybridMultilevel"/>
    <w:tmpl w:val="51DAA59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1B153D78"/>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8EF2618"/>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30A72F7B"/>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31844655"/>
    <w:multiLevelType w:val="hybridMultilevel"/>
    <w:tmpl w:val="83642970"/>
    <w:lvl w:ilvl="0" w:tplc="05A26FD4">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25775E3"/>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334C2B80"/>
    <w:multiLevelType w:val="hybridMultilevel"/>
    <w:tmpl w:val="A336D3F4"/>
    <w:lvl w:ilvl="0" w:tplc="05A26FD4">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61F7F90"/>
    <w:multiLevelType w:val="hybridMultilevel"/>
    <w:tmpl w:val="F274D41C"/>
    <w:lvl w:ilvl="0" w:tplc="0419000F">
      <w:start w:val="1"/>
      <w:numFmt w:val="decimal"/>
      <w:lvlText w:val="%1."/>
      <w:lvlJc w:val="left"/>
      <w:pPr>
        <w:ind w:left="1211"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nsid w:val="36BF06F9"/>
    <w:multiLevelType w:val="hybridMultilevel"/>
    <w:tmpl w:val="51DAA59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nsid w:val="4C494FA1"/>
    <w:multiLevelType w:val="hybridMultilevel"/>
    <w:tmpl w:val="7030678E"/>
    <w:lvl w:ilvl="0" w:tplc="F00C9D5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C532C8A"/>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5C86568E"/>
    <w:multiLevelType w:val="hybridMultilevel"/>
    <w:tmpl w:val="936AB466"/>
    <w:lvl w:ilvl="0" w:tplc="F00C9D5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D3A3C2F"/>
    <w:multiLevelType w:val="hybridMultilevel"/>
    <w:tmpl w:val="51DAA59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1">
    <w:nsid w:val="670463FD"/>
    <w:multiLevelType w:val="hybridMultilevel"/>
    <w:tmpl w:val="37D687E6"/>
    <w:lvl w:ilvl="0" w:tplc="05A26FD4">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6DAE6D6D"/>
    <w:multiLevelType w:val="hybridMultilevel"/>
    <w:tmpl w:val="D804AD18"/>
    <w:lvl w:ilvl="0" w:tplc="F38842A4">
      <w:start w:val="1"/>
      <w:numFmt w:val="decimal"/>
      <w:suff w:val="space"/>
      <w:lvlText w:val="%1."/>
      <w:lvlJc w:val="left"/>
      <w:pPr>
        <w:ind w:left="36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ED95D5A"/>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nsid w:val="6F096D5B"/>
    <w:multiLevelType w:val="hybridMultilevel"/>
    <w:tmpl w:val="28CA467A"/>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nsid w:val="6FD516C1"/>
    <w:multiLevelType w:val="hybridMultilevel"/>
    <w:tmpl w:val="0F4AFE42"/>
    <w:lvl w:ilvl="0" w:tplc="E7A659F8">
      <w:start w:val="1"/>
      <w:numFmt w:val="decimal"/>
      <w:suff w:val="space"/>
      <w:lvlText w:val="%1."/>
      <w:lvlJc w:val="left"/>
      <w:pPr>
        <w:ind w:left="0" w:firstLine="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37B0DCF"/>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nsid w:val="739C7E88"/>
    <w:multiLevelType w:val="hybridMultilevel"/>
    <w:tmpl w:val="EFC4E50C"/>
    <w:lvl w:ilvl="0" w:tplc="F00C9D5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25"/>
  </w:num>
  <w:num w:numId="3">
    <w:abstractNumId w:val="26"/>
  </w:num>
  <w:num w:numId="4">
    <w:abstractNumId w:val="20"/>
  </w:num>
  <w:num w:numId="5">
    <w:abstractNumId w:val="10"/>
  </w:num>
  <w:num w:numId="6">
    <w:abstractNumId w:val="22"/>
  </w:num>
  <w:num w:numId="7">
    <w:abstractNumId w:val="30"/>
  </w:num>
  <w:num w:numId="8">
    <w:abstractNumId w:val="0"/>
  </w:num>
  <w:num w:numId="9">
    <w:abstractNumId w:val="1"/>
  </w:num>
  <w:num w:numId="10">
    <w:abstractNumId w:val="3"/>
  </w:num>
  <w:num w:numId="11">
    <w:abstractNumId w:val="17"/>
  </w:num>
  <w:num w:numId="12">
    <w:abstractNumId w:val="2"/>
  </w:num>
  <w:num w:numId="13">
    <w:abstractNumId w:val="37"/>
  </w:num>
  <w:num w:numId="14">
    <w:abstractNumId w:val="32"/>
  </w:num>
  <w:num w:numId="15">
    <w:abstractNumId w:val="4"/>
  </w:num>
  <w:num w:numId="16">
    <w:abstractNumId w:val="23"/>
  </w:num>
  <w:num w:numId="17">
    <w:abstractNumId w:val="21"/>
  </w:num>
  <w:num w:numId="18">
    <w:abstractNumId w:val="13"/>
  </w:num>
  <w:num w:numId="19">
    <w:abstractNumId w:val="16"/>
  </w:num>
  <w:num w:numId="20">
    <w:abstractNumId w:val="27"/>
  </w:num>
  <w:num w:numId="21">
    <w:abstractNumId w:val="31"/>
  </w:num>
  <w:num w:numId="22">
    <w:abstractNumId w:val="14"/>
  </w:num>
  <w:num w:numId="23">
    <w:abstractNumId w:val="39"/>
  </w:num>
  <w:num w:numId="24">
    <w:abstractNumId w:val="29"/>
  </w:num>
  <w:num w:numId="25">
    <w:abstractNumId w:val="28"/>
  </w:num>
  <w:num w:numId="26">
    <w:abstractNumId w:val="19"/>
  </w:num>
  <w:num w:numId="27">
    <w:abstractNumId w:val="9"/>
  </w:num>
  <w:num w:numId="28">
    <w:abstractNumId w:val="7"/>
  </w:num>
  <w:num w:numId="29">
    <w:abstractNumId w:val="24"/>
  </w:num>
  <w:num w:numId="30">
    <w:abstractNumId w:val="38"/>
  </w:num>
  <w:num w:numId="31">
    <w:abstractNumId w:val="15"/>
  </w:num>
  <w:num w:numId="32">
    <w:abstractNumId w:val="34"/>
  </w:num>
  <w:num w:numId="33">
    <w:abstractNumId w:val="5"/>
  </w:num>
  <w:num w:numId="34">
    <w:abstractNumId w:val="8"/>
  </w:num>
  <w:num w:numId="35">
    <w:abstractNumId w:val="6"/>
  </w:num>
  <w:num w:numId="36">
    <w:abstractNumId w:val="12"/>
  </w:num>
  <w:num w:numId="37">
    <w:abstractNumId w:val="36"/>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num>
  <w:num w:numId="40">
    <w:abstractNumId w:val="3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EB5F5F"/>
    <w:rsid w:val="000035E5"/>
    <w:rsid w:val="00012DE9"/>
    <w:rsid w:val="000341BE"/>
    <w:rsid w:val="00044380"/>
    <w:rsid w:val="00053EE4"/>
    <w:rsid w:val="000A0C47"/>
    <w:rsid w:val="000C1ECE"/>
    <w:rsid w:val="0011157F"/>
    <w:rsid w:val="0014632B"/>
    <w:rsid w:val="00163CB8"/>
    <w:rsid w:val="001A763E"/>
    <w:rsid w:val="0021328C"/>
    <w:rsid w:val="00214214"/>
    <w:rsid w:val="0028088D"/>
    <w:rsid w:val="002E3FAA"/>
    <w:rsid w:val="003229AC"/>
    <w:rsid w:val="00322B59"/>
    <w:rsid w:val="00364A98"/>
    <w:rsid w:val="003825CD"/>
    <w:rsid w:val="003A111D"/>
    <w:rsid w:val="003A3D08"/>
    <w:rsid w:val="003B60A8"/>
    <w:rsid w:val="003D787E"/>
    <w:rsid w:val="004748CD"/>
    <w:rsid w:val="0047601E"/>
    <w:rsid w:val="004B5D42"/>
    <w:rsid w:val="004E253F"/>
    <w:rsid w:val="0051478B"/>
    <w:rsid w:val="00556FF2"/>
    <w:rsid w:val="0059393F"/>
    <w:rsid w:val="005D3ABF"/>
    <w:rsid w:val="00626EF9"/>
    <w:rsid w:val="00630CCD"/>
    <w:rsid w:val="006A3452"/>
    <w:rsid w:val="0073586B"/>
    <w:rsid w:val="007A0358"/>
    <w:rsid w:val="007D2576"/>
    <w:rsid w:val="00801178"/>
    <w:rsid w:val="00803847"/>
    <w:rsid w:val="008575D7"/>
    <w:rsid w:val="0087304B"/>
    <w:rsid w:val="00874704"/>
    <w:rsid w:val="00876E9A"/>
    <w:rsid w:val="008862F0"/>
    <w:rsid w:val="008A0DCD"/>
    <w:rsid w:val="008A6A54"/>
    <w:rsid w:val="008C40EA"/>
    <w:rsid w:val="008F0447"/>
    <w:rsid w:val="008F5F42"/>
    <w:rsid w:val="00907584"/>
    <w:rsid w:val="00920844"/>
    <w:rsid w:val="00922C08"/>
    <w:rsid w:val="00935002"/>
    <w:rsid w:val="00984105"/>
    <w:rsid w:val="009D0120"/>
    <w:rsid w:val="009E62BC"/>
    <w:rsid w:val="009F0899"/>
    <w:rsid w:val="00A13ECE"/>
    <w:rsid w:val="00A35614"/>
    <w:rsid w:val="00A804D1"/>
    <w:rsid w:val="00AB407D"/>
    <w:rsid w:val="00B34E5F"/>
    <w:rsid w:val="00B91FDF"/>
    <w:rsid w:val="00BC680E"/>
    <w:rsid w:val="00BD4775"/>
    <w:rsid w:val="00C06A43"/>
    <w:rsid w:val="00C2246D"/>
    <w:rsid w:val="00C8344F"/>
    <w:rsid w:val="00C95E57"/>
    <w:rsid w:val="00CA7B97"/>
    <w:rsid w:val="00D13192"/>
    <w:rsid w:val="00E63608"/>
    <w:rsid w:val="00EA6B31"/>
    <w:rsid w:val="00EB5F5F"/>
    <w:rsid w:val="00EB66EC"/>
    <w:rsid w:val="00ED4B87"/>
    <w:rsid w:val="00ED7DAB"/>
    <w:rsid w:val="00F238BB"/>
    <w:rsid w:val="00F3489C"/>
    <w:rsid w:val="00F969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E686CD75-CC0A-4A09-995B-6906BBAB0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99"/>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803847"/>
    <w:pPr>
      <w:tabs>
        <w:tab w:val="center" w:pos="4677"/>
        <w:tab w:val="right" w:pos="9355"/>
      </w:tabs>
    </w:pPr>
  </w:style>
  <w:style w:type="character" w:customStyle="1" w:styleId="a9">
    <w:name w:val="Верхний колонтитул Знак"/>
    <w:basedOn w:val="a0"/>
    <w:link w:val="a8"/>
    <w:uiPriority w:val="99"/>
    <w:rsid w:val="00803847"/>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803847"/>
    <w:pPr>
      <w:tabs>
        <w:tab w:val="center" w:pos="4677"/>
        <w:tab w:val="right" w:pos="9355"/>
      </w:tabs>
    </w:pPr>
  </w:style>
  <w:style w:type="character" w:customStyle="1" w:styleId="ab">
    <w:name w:val="Нижний колонтитул Знак"/>
    <w:basedOn w:val="a0"/>
    <w:link w:val="aa"/>
    <w:uiPriority w:val="99"/>
    <w:rsid w:val="00803847"/>
    <w:rPr>
      <w:rFonts w:ascii="Times New Roman" w:eastAsia="Times New Roman" w:hAnsi="Times New Roman" w:cs="Times New Roman"/>
      <w:sz w:val="24"/>
      <w:szCs w:val="24"/>
      <w:lang w:eastAsia="ru-RU"/>
    </w:rPr>
  </w:style>
  <w:style w:type="paragraph" w:customStyle="1" w:styleId="s16">
    <w:name w:val="s_16"/>
    <w:basedOn w:val="a"/>
    <w:rsid w:val="009F0899"/>
    <w:pPr>
      <w:spacing w:before="100" w:beforeAutospacing="1" w:after="100" w:afterAutospacing="1"/>
    </w:pPr>
  </w:style>
  <w:style w:type="table" w:customStyle="1" w:styleId="210">
    <w:name w:val="Сетка таблицы21"/>
    <w:basedOn w:val="a1"/>
    <w:next w:val="a6"/>
    <w:rsid w:val="003D78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7D2576"/>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oom.u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document?id=329616"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29744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nanium.com/catalog/document?id=303894" TargetMode="External"/><Relationship Id="rId4" Type="http://schemas.openxmlformats.org/officeDocument/2006/relationships/settings" Target="settings.xml"/><Relationship Id="rId9" Type="http://schemas.openxmlformats.org/officeDocument/2006/relationships/hyperlink" Target="https://znanium.com/catalog/document?id=346721"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D5FEBE-AA01-4126-AC5B-77CBBED89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TotalTime>
  <Pages>26</Pages>
  <Words>7557</Words>
  <Characters>43080</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User</cp:lastModifiedBy>
  <cp:revision>46</cp:revision>
  <dcterms:created xsi:type="dcterms:W3CDTF">2020-02-01T13:28:00Z</dcterms:created>
  <dcterms:modified xsi:type="dcterms:W3CDTF">2022-04-05T07:41:00Z</dcterms:modified>
</cp:coreProperties>
</file>